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86E" w:rsidRPr="00F0186E" w:rsidRDefault="00F0186E" w:rsidP="00812EAF">
      <w:pPr>
        <w:suppressAutoHyphens w:val="0"/>
        <w:overflowPunct/>
        <w:autoSpaceDE/>
        <w:autoSpaceDN/>
        <w:ind w:left="5670"/>
        <w:jc w:val="both"/>
        <w:textAlignment w:val="auto"/>
        <w:rPr>
          <w:kern w:val="0"/>
          <w:sz w:val="28"/>
          <w:szCs w:val="28"/>
        </w:rPr>
      </w:pPr>
      <w:r w:rsidRPr="00F0186E">
        <w:rPr>
          <w:kern w:val="0"/>
          <w:sz w:val="28"/>
          <w:szCs w:val="28"/>
        </w:rPr>
        <w:t>Приложение</w:t>
      </w:r>
    </w:p>
    <w:p w:rsidR="00F0186E" w:rsidRPr="00F0186E" w:rsidRDefault="00F0186E" w:rsidP="00812EAF">
      <w:pPr>
        <w:suppressAutoHyphens w:val="0"/>
        <w:overflowPunct/>
        <w:autoSpaceDE/>
        <w:autoSpaceDN/>
        <w:ind w:left="5670"/>
        <w:jc w:val="both"/>
        <w:textAlignment w:val="auto"/>
        <w:rPr>
          <w:kern w:val="0"/>
          <w:sz w:val="28"/>
          <w:szCs w:val="28"/>
        </w:rPr>
      </w:pPr>
    </w:p>
    <w:p w:rsidR="00F0186E" w:rsidRPr="00F0186E" w:rsidRDefault="00F0186E" w:rsidP="00812EAF">
      <w:pPr>
        <w:suppressAutoHyphens w:val="0"/>
        <w:overflowPunct/>
        <w:autoSpaceDE/>
        <w:autoSpaceDN/>
        <w:ind w:left="5670"/>
        <w:jc w:val="both"/>
        <w:textAlignment w:val="auto"/>
        <w:rPr>
          <w:kern w:val="0"/>
          <w:sz w:val="28"/>
          <w:szCs w:val="28"/>
        </w:rPr>
      </w:pPr>
      <w:r w:rsidRPr="00F0186E">
        <w:rPr>
          <w:kern w:val="0"/>
          <w:sz w:val="28"/>
          <w:szCs w:val="28"/>
        </w:rPr>
        <w:t>УТВЕРЖДЕН</w:t>
      </w:r>
    </w:p>
    <w:p w:rsidR="00391A5E" w:rsidRPr="00875FB4" w:rsidRDefault="00391A5E" w:rsidP="00391A5E">
      <w:pPr>
        <w:ind w:left="5688"/>
        <w:rPr>
          <w:sz w:val="28"/>
          <w:szCs w:val="28"/>
        </w:rPr>
      </w:pPr>
      <w:r w:rsidRPr="00875FB4">
        <w:rPr>
          <w:sz w:val="28"/>
          <w:szCs w:val="28"/>
        </w:rPr>
        <w:t>постановлением администрации</w:t>
      </w:r>
    </w:p>
    <w:p w:rsidR="00391A5E" w:rsidRPr="00875FB4" w:rsidRDefault="00391A5E" w:rsidP="00391A5E">
      <w:pPr>
        <w:ind w:left="5688"/>
        <w:rPr>
          <w:sz w:val="28"/>
          <w:szCs w:val="28"/>
        </w:rPr>
      </w:pPr>
      <w:r w:rsidRPr="00875FB4">
        <w:rPr>
          <w:sz w:val="28"/>
          <w:szCs w:val="28"/>
        </w:rPr>
        <w:t>Темрюкского городского поселения Темрюкского</w:t>
      </w:r>
      <w:r>
        <w:rPr>
          <w:sz w:val="28"/>
          <w:szCs w:val="28"/>
        </w:rPr>
        <w:t xml:space="preserve"> муниципального</w:t>
      </w:r>
      <w:r w:rsidRPr="00875FB4">
        <w:rPr>
          <w:sz w:val="28"/>
          <w:szCs w:val="28"/>
        </w:rPr>
        <w:t xml:space="preserve"> района</w:t>
      </w:r>
    </w:p>
    <w:p w:rsidR="00F0186E" w:rsidRPr="00F0186E" w:rsidRDefault="00391A5E" w:rsidP="00812EAF">
      <w:pPr>
        <w:suppressAutoHyphens w:val="0"/>
        <w:overflowPunct/>
        <w:autoSpaceDE/>
        <w:autoSpaceDN/>
        <w:ind w:left="5670"/>
        <w:jc w:val="both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Краснодарского края</w:t>
      </w:r>
    </w:p>
    <w:p w:rsidR="00F0186E" w:rsidRPr="00F0186E" w:rsidRDefault="00F0186E" w:rsidP="00812EAF">
      <w:pPr>
        <w:suppressAutoHyphens w:val="0"/>
        <w:overflowPunct/>
        <w:autoSpaceDE/>
        <w:autoSpaceDN/>
        <w:ind w:left="5670"/>
        <w:jc w:val="both"/>
        <w:textAlignment w:val="auto"/>
        <w:rPr>
          <w:kern w:val="0"/>
          <w:sz w:val="28"/>
          <w:szCs w:val="28"/>
        </w:rPr>
      </w:pPr>
      <w:proofErr w:type="spellStart"/>
      <w:r w:rsidRPr="00F0186E">
        <w:rPr>
          <w:kern w:val="0"/>
          <w:sz w:val="28"/>
          <w:szCs w:val="28"/>
        </w:rPr>
        <w:t>от_____________№</w:t>
      </w:r>
      <w:proofErr w:type="spellEnd"/>
      <w:r w:rsidRPr="00F0186E">
        <w:rPr>
          <w:kern w:val="0"/>
          <w:sz w:val="28"/>
          <w:szCs w:val="28"/>
        </w:rPr>
        <w:t>___________</w:t>
      </w:r>
    </w:p>
    <w:p w:rsidR="00A4211C" w:rsidRDefault="00A4211C" w:rsidP="00812EAF">
      <w:pPr>
        <w:ind w:left="5387"/>
        <w:jc w:val="center"/>
        <w:outlineLvl w:val="0"/>
        <w:rPr>
          <w:sz w:val="28"/>
          <w:szCs w:val="28"/>
        </w:rPr>
      </w:pPr>
    </w:p>
    <w:p w:rsidR="00D22E20" w:rsidRPr="005A78D2" w:rsidRDefault="00D22E20" w:rsidP="00812EA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22E20" w:rsidRPr="00D22E20" w:rsidRDefault="00D22E20" w:rsidP="00812EA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ED295C" w:rsidRPr="00A90253" w:rsidRDefault="00ED295C" w:rsidP="00812EAF">
      <w:pPr>
        <w:shd w:val="clear" w:color="auto" w:fill="FFFFFF"/>
        <w:adjustRightInd w:val="0"/>
        <w:jc w:val="center"/>
        <w:rPr>
          <w:b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Административный регламент</w:t>
      </w:r>
    </w:p>
    <w:p w:rsidR="00391A5E" w:rsidRDefault="00ED295C" w:rsidP="00812EAF">
      <w:pPr>
        <w:shd w:val="clear" w:color="auto" w:fill="FFFFFF"/>
        <w:adjustRightInd w:val="0"/>
        <w:jc w:val="center"/>
        <w:rPr>
          <w:b/>
          <w:sz w:val="28"/>
          <w:szCs w:val="28"/>
        </w:rPr>
      </w:pPr>
      <w:r w:rsidRPr="00A90253">
        <w:rPr>
          <w:b/>
          <w:sz w:val="28"/>
          <w:szCs w:val="28"/>
        </w:rPr>
        <w:t xml:space="preserve">предоставления </w:t>
      </w:r>
      <w:r>
        <w:rPr>
          <w:b/>
          <w:sz w:val="28"/>
          <w:szCs w:val="28"/>
        </w:rPr>
        <w:t>муниципальной услуги</w:t>
      </w:r>
    </w:p>
    <w:p w:rsidR="00ED295C" w:rsidRPr="00351197" w:rsidRDefault="00ED295C" w:rsidP="00812EAF">
      <w:pPr>
        <w:shd w:val="clear" w:color="auto" w:fill="FFFFFF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3708F">
        <w:rPr>
          <w:b/>
          <w:spacing w:val="-1"/>
          <w:sz w:val="28"/>
          <w:szCs w:val="28"/>
        </w:rPr>
        <w:t>«</w:t>
      </w:r>
      <w:r w:rsidRPr="00E3708F">
        <w:rPr>
          <w:b/>
          <w:sz w:val="28"/>
          <w:szCs w:val="28"/>
        </w:rPr>
        <w:t xml:space="preserve">Выдача разрешений на </w:t>
      </w:r>
      <w:r>
        <w:rPr>
          <w:b/>
          <w:sz w:val="28"/>
          <w:szCs w:val="28"/>
        </w:rPr>
        <w:t>ввод в эксплуатацию</w:t>
      </w:r>
      <w:r w:rsidRPr="00E3708F">
        <w:rPr>
          <w:b/>
          <w:spacing w:val="-2"/>
          <w:sz w:val="28"/>
          <w:szCs w:val="28"/>
        </w:rPr>
        <w:t>»</w:t>
      </w:r>
    </w:p>
    <w:p w:rsidR="00D22E20" w:rsidRPr="00D22E20" w:rsidRDefault="00D22E20" w:rsidP="00812EAF">
      <w:pPr>
        <w:jc w:val="center"/>
        <w:rPr>
          <w:b/>
          <w:szCs w:val="28"/>
        </w:rPr>
      </w:pPr>
    </w:p>
    <w:p w:rsidR="00F0186E" w:rsidRPr="00F0186E" w:rsidRDefault="00255182" w:rsidP="00812EAF">
      <w:pPr>
        <w:suppressAutoHyphens w:val="0"/>
        <w:overflowPunct/>
        <w:adjustRightInd w:val="0"/>
        <w:spacing w:before="108"/>
        <w:contextualSpacing/>
        <w:jc w:val="center"/>
        <w:textAlignment w:val="auto"/>
        <w:outlineLvl w:val="0"/>
        <w:rPr>
          <w:kern w:val="0"/>
          <w:sz w:val="28"/>
          <w:szCs w:val="28"/>
        </w:rPr>
      </w:pPr>
      <w:bookmarkStart w:id="0" w:name="anchor1001"/>
      <w:bookmarkStart w:id="1" w:name="sub_100"/>
      <w:bookmarkEnd w:id="0"/>
      <w:r>
        <w:rPr>
          <w:kern w:val="0"/>
          <w:sz w:val="28"/>
          <w:szCs w:val="28"/>
        </w:rPr>
        <w:t>Раздел 1</w:t>
      </w:r>
      <w:r w:rsidR="00F0186E" w:rsidRPr="00F0186E">
        <w:rPr>
          <w:kern w:val="0"/>
          <w:sz w:val="28"/>
          <w:szCs w:val="28"/>
        </w:rPr>
        <w:t>. Общие положения</w:t>
      </w:r>
    </w:p>
    <w:bookmarkEnd w:id="1"/>
    <w:p w:rsidR="00F0186E" w:rsidRPr="00F0186E" w:rsidRDefault="00F0186E" w:rsidP="00812EAF">
      <w:pPr>
        <w:suppressAutoHyphens w:val="0"/>
        <w:overflowPunct/>
        <w:autoSpaceDE/>
        <w:autoSpaceDN/>
        <w:jc w:val="center"/>
        <w:textAlignment w:val="auto"/>
        <w:rPr>
          <w:kern w:val="0"/>
          <w:sz w:val="28"/>
          <w:szCs w:val="28"/>
        </w:rPr>
      </w:pPr>
    </w:p>
    <w:p w:rsidR="00F0186E" w:rsidRPr="00F0186E" w:rsidRDefault="00F0186E" w:rsidP="00812EAF">
      <w:pPr>
        <w:suppressAutoHyphens w:val="0"/>
        <w:overflowPunct/>
        <w:adjustRightInd w:val="0"/>
        <w:jc w:val="center"/>
        <w:textAlignment w:val="auto"/>
        <w:outlineLvl w:val="2"/>
        <w:rPr>
          <w:kern w:val="0"/>
          <w:sz w:val="28"/>
          <w:szCs w:val="28"/>
        </w:rPr>
      </w:pPr>
      <w:r w:rsidRPr="00F0186E">
        <w:rPr>
          <w:kern w:val="0"/>
          <w:sz w:val="28"/>
          <w:szCs w:val="28"/>
        </w:rPr>
        <w:t xml:space="preserve">Подраздел 1.1. Предмет регулирования административного </w:t>
      </w:r>
      <w:r w:rsidR="003A6AFA" w:rsidRPr="00255182">
        <w:rPr>
          <w:kern w:val="0"/>
          <w:sz w:val="28"/>
          <w:szCs w:val="28"/>
        </w:rPr>
        <w:t>р</w:t>
      </w:r>
      <w:r w:rsidRPr="00255182">
        <w:rPr>
          <w:kern w:val="0"/>
          <w:sz w:val="28"/>
          <w:szCs w:val="28"/>
        </w:rPr>
        <w:t>егламента</w:t>
      </w:r>
    </w:p>
    <w:p w:rsidR="002B1039" w:rsidRDefault="002B1039" w:rsidP="00812EAF">
      <w:pPr>
        <w:pStyle w:val="a3"/>
        <w:rPr>
          <w:sz w:val="28"/>
          <w:szCs w:val="28"/>
        </w:rPr>
      </w:pPr>
    </w:p>
    <w:p w:rsidR="00F0186E" w:rsidRDefault="008B6265" w:rsidP="00812EAF">
      <w:pPr>
        <w:shd w:val="clear" w:color="auto" w:fill="FFFFFF"/>
        <w:adjustRightInd w:val="0"/>
        <w:ind w:firstLine="708"/>
        <w:jc w:val="both"/>
        <w:rPr>
          <w:sz w:val="28"/>
          <w:szCs w:val="28"/>
        </w:rPr>
      </w:pPr>
      <w:bookmarkStart w:id="2" w:name="anchor1003"/>
      <w:bookmarkEnd w:id="2"/>
      <w:r w:rsidRPr="004D4DB6">
        <w:rPr>
          <w:sz w:val="28"/>
          <w:szCs w:val="28"/>
        </w:rPr>
        <w:t>1</w:t>
      </w:r>
      <w:r w:rsidR="003A6AFA" w:rsidRPr="004D4DB6">
        <w:rPr>
          <w:sz w:val="28"/>
          <w:szCs w:val="28"/>
        </w:rPr>
        <w:t>.1.1</w:t>
      </w:r>
      <w:r w:rsidRPr="004D4DB6">
        <w:rPr>
          <w:sz w:val="28"/>
          <w:szCs w:val="28"/>
        </w:rPr>
        <w:t>.</w:t>
      </w:r>
      <w:bookmarkStart w:id="3" w:name="anchor1008"/>
      <w:bookmarkEnd w:id="3"/>
      <w:r w:rsidR="004D4DB6">
        <w:rPr>
          <w:sz w:val="28"/>
          <w:szCs w:val="28"/>
        </w:rPr>
        <w:t> </w:t>
      </w:r>
      <w:r w:rsidR="00F0186E" w:rsidRPr="0080222C">
        <w:rPr>
          <w:sz w:val="28"/>
          <w:szCs w:val="28"/>
        </w:rPr>
        <w:t>Административный регламент предоставления муниципальной услуги «Выдача разрешений на ввод в эксплуатацию</w:t>
      </w:r>
      <w:r w:rsidR="007757FF">
        <w:rPr>
          <w:sz w:val="28"/>
          <w:szCs w:val="28"/>
        </w:rPr>
        <w:t xml:space="preserve">» </w:t>
      </w:r>
      <w:r w:rsidR="007757FF">
        <w:rPr>
          <w:spacing w:val="-1"/>
          <w:sz w:val="28"/>
          <w:szCs w:val="28"/>
        </w:rPr>
        <w:t xml:space="preserve">(далее – </w:t>
      </w:r>
      <w:r w:rsidR="003A6AFA" w:rsidRPr="004D4DB6">
        <w:rPr>
          <w:spacing w:val="-1"/>
          <w:sz w:val="28"/>
          <w:szCs w:val="28"/>
        </w:rPr>
        <w:t>Р</w:t>
      </w:r>
      <w:r w:rsidR="007757FF" w:rsidRPr="004D4DB6">
        <w:rPr>
          <w:spacing w:val="-1"/>
          <w:sz w:val="28"/>
          <w:szCs w:val="28"/>
        </w:rPr>
        <w:t>егламент)</w:t>
      </w:r>
      <w:r w:rsidR="007757FF" w:rsidRPr="00BE050C">
        <w:rPr>
          <w:spacing w:val="-1"/>
          <w:sz w:val="28"/>
          <w:szCs w:val="28"/>
        </w:rPr>
        <w:t xml:space="preserve"> разработан в </w:t>
      </w:r>
      <w:r w:rsidR="007757FF" w:rsidRPr="00BE050C">
        <w:rPr>
          <w:sz w:val="28"/>
          <w:szCs w:val="28"/>
        </w:rPr>
        <w:t>целях повышения качества предоставления и доступности муниципальной услуги</w:t>
      </w:r>
      <w:r w:rsidR="007757FF" w:rsidRPr="00E922EE">
        <w:t xml:space="preserve"> </w:t>
      </w:r>
      <w:r w:rsidR="007757FF">
        <w:rPr>
          <w:sz w:val="28"/>
          <w:szCs w:val="28"/>
        </w:rPr>
        <w:t>по</w:t>
      </w:r>
      <w:r w:rsidR="007757FF" w:rsidRPr="0080222C">
        <w:rPr>
          <w:sz w:val="28"/>
          <w:szCs w:val="28"/>
        </w:rPr>
        <w:t xml:space="preserve"> </w:t>
      </w:r>
      <w:r w:rsidR="007757FF">
        <w:rPr>
          <w:sz w:val="28"/>
          <w:szCs w:val="28"/>
        </w:rPr>
        <w:t>выдачи</w:t>
      </w:r>
      <w:r w:rsidR="00F0186E" w:rsidRPr="0080222C">
        <w:rPr>
          <w:sz w:val="28"/>
          <w:szCs w:val="28"/>
        </w:rPr>
        <w:t xml:space="preserve"> ра</w:t>
      </w:r>
      <w:r w:rsidR="007757FF">
        <w:rPr>
          <w:sz w:val="28"/>
          <w:szCs w:val="28"/>
        </w:rPr>
        <w:t>зрешений на ввод в эксплуатацию</w:t>
      </w:r>
      <w:r w:rsidR="00F0186E" w:rsidRPr="0080222C">
        <w:rPr>
          <w:sz w:val="28"/>
          <w:szCs w:val="28"/>
        </w:rPr>
        <w:t xml:space="preserve"> </w:t>
      </w:r>
      <w:r w:rsidR="00CE099A">
        <w:rPr>
          <w:sz w:val="28"/>
          <w:szCs w:val="28"/>
        </w:rPr>
        <w:t xml:space="preserve">объектов капитального строительства </w:t>
      </w:r>
      <w:r w:rsidR="00F0186E" w:rsidRPr="0080222C">
        <w:rPr>
          <w:sz w:val="28"/>
          <w:szCs w:val="28"/>
        </w:rPr>
        <w:t xml:space="preserve">(далее </w:t>
      </w:r>
      <w:r w:rsidR="00486D05" w:rsidRPr="00EE6978">
        <w:rPr>
          <w:sz w:val="28"/>
          <w:szCs w:val="28"/>
        </w:rPr>
        <w:t>–</w:t>
      </w:r>
      <w:r w:rsidR="00F0186E" w:rsidRPr="0080222C">
        <w:rPr>
          <w:sz w:val="28"/>
          <w:szCs w:val="28"/>
        </w:rPr>
        <w:t xml:space="preserve"> муниципальная услуга)</w:t>
      </w:r>
      <w:r w:rsidR="007757FF">
        <w:rPr>
          <w:sz w:val="28"/>
          <w:szCs w:val="28"/>
        </w:rPr>
        <w:t xml:space="preserve"> </w:t>
      </w:r>
      <w:r w:rsidR="007757FF" w:rsidRPr="00BE050C">
        <w:rPr>
          <w:spacing w:val="-2"/>
          <w:sz w:val="28"/>
          <w:szCs w:val="28"/>
        </w:rPr>
        <w:t xml:space="preserve">и определяет </w:t>
      </w:r>
      <w:r w:rsidR="003A6AFA">
        <w:rPr>
          <w:spacing w:val="-2"/>
          <w:sz w:val="28"/>
          <w:szCs w:val="28"/>
        </w:rPr>
        <w:t xml:space="preserve">стандарты, </w:t>
      </w:r>
      <w:r w:rsidR="007757FF" w:rsidRPr="00BE050C">
        <w:rPr>
          <w:spacing w:val="-2"/>
          <w:sz w:val="28"/>
          <w:szCs w:val="28"/>
        </w:rPr>
        <w:t xml:space="preserve">сроки и </w:t>
      </w:r>
      <w:r w:rsidR="007757FF" w:rsidRPr="00BE050C">
        <w:rPr>
          <w:sz w:val="28"/>
          <w:szCs w:val="28"/>
        </w:rPr>
        <w:t xml:space="preserve">последовательность </w:t>
      </w:r>
      <w:r w:rsidR="007757FF">
        <w:rPr>
          <w:sz w:val="28"/>
          <w:szCs w:val="28"/>
        </w:rPr>
        <w:t>административных процедур</w:t>
      </w:r>
      <w:r w:rsidR="007757FF" w:rsidRPr="00BE050C">
        <w:rPr>
          <w:sz w:val="28"/>
          <w:szCs w:val="28"/>
        </w:rPr>
        <w:t xml:space="preserve"> (действий) при предоставлении муниципальной услуги.</w:t>
      </w:r>
    </w:p>
    <w:p w:rsidR="00E50685" w:rsidRPr="0080222C" w:rsidRDefault="00812EAF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1.1.2. </w:t>
      </w:r>
      <w:r w:rsidR="00E50685" w:rsidRPr="004D4DB6">
        <w:rPr>
          <w:sz w:val="28"/>
          <w:szCs w:val="28"/>
        </w:rPr>
        <w:t xml:space="preserve">Регламент применяется </w:t>
      </w:r>
      <w:r w:rsidR="003A6AFA" w:rsidRPr="004D4DB6">
        <w:rPr>
          <w:sz w:val="28"/>
          <w:szCs w:val="28"/>
        </w:rPr>
        <w:t xml:space="preserve">при принятии решения о выдаче разрешения на ввод в эксплуатацию </w:t>
      </w:r>
      <w:r w:rsidR="00391A5E" w:rsidRPr="00D25693">
        <w:rPr>
          <w:sz w:val="28"/>
          <w:szCs w:val="28"/>
        </w:rPr>
        <w:t>построенных, реконструированных объектов капитального строительства</w:t>
      </w:r>
      <w:r w:rsidR="00E50685" w:rsidRPr="004D4DB6">
        <w:rPr>
          <w:sz w:val="28"/>
          <w:szCs w:val="28"/>
        </w:rPr>
        <w:t xml:space="preserve">, расположенных </w:t>
      </w:r>
      <w:r w:rsidR="003A6AFA">
        <w:rPr>
          <w:sz w:val="28"/>
          <w:szCs w:val="28"/>
        </w:rPr>
        <w:t xml:space="preserve">на территории </w:t>
      </w:r>
      <w:r w:rsidR="00391A5E">
        <w:rPr>
          <w:sz w:val="28"/>
          <w:szCs w:val="28"/>
        </w:rPr>
        <w:t>Темрюкского городского поселения Темрюкского района Краснодарского края</w:t>
      </w:r>
    </w:p>
    <w:p w:rsidR="00391A5E" w:rsidRPr="00D25693" w:rsidRDefault="00391A5E" w:rsidP="00391A5E">
      <w:pPr>
        <w:pStyle w:val="af3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</w:t>
      </w:r>
      <w:r w:rsidRPr="00D25693">
        <w:rPr>
          <w:sz w:val="28"/>
          <w:szCs w:val="28"/>
        </w:rPr>
        <w:t xml:space="preserve">егламент регулирует отношения, возникающие в связи с предоставлением муниципальной услуги «Выдача разрешений на ввод объектов в эксплуатацию» в соответствии со статьей 55 Градостроительного кодекса Российской Федерации. </w:t>
      </w:r>
    </w:p>
    <w:p w:rsidR="00DD6D69" w:rsidRDefault="00DD6D69" w:rsidP="00812EAF">
      <w:pPr>
        <w:pStyle w:val="a3"/>
        <w:ind w:firstLine="709"/>
        <w:rPr>
          <w:sz w:val="28"/>
          <w:szCs w:val="28"/>
        </w:rPr>
      </w:pPr>
    </w:p>
    <w:p w:rsidR="00F0186E" w:rsidRPr="0080222C" w:rsidRDefault="00F0186E" w:rsidP="00812EAF">
      <w:pPr>
        <w:adjustRightInd w:val="0"/>
        <w:jc w:val="center"/>
        <w:outlineLvl w:val="2"/>
        <w:rPr>
          <w:sz w:val="28"/>
          <w:szCs w:val="28"/>
        </w:rPr>
      </w:pPr>
      <w:r w:rsidRPr="0080222C">
        <w:rPr>
          <w:bCs/>
          <w:sz w:val="28"/>
          <w:szCs w:val="28"/>
        </w:rPr>
        <w:t>Подраздел</w:t>
      </w:r>
      <w:r w:rsidRPr="0080222C">
        <w:rPr>
          <w:sz w:val="28"/>
          <w:szCs w:val="28"/>
        </w:rPr>
        <w:t xml:space="preserve"> 1.2. Круг заявителей</w:t>
      </w:r>
    </w:p>
    <w:p w:rsidR="002B1039" w:rsidRDefault="002B1039" w:rsidP="00812EAF">
      <w:pPr>
        <w:pStyle w:val="a3"/>
        <w:rPr>
          <w:sz w:val="28"/>
          <w:szCs w:val="28"/>
        </w:rPr>
      </w:pPr>
    </w:p>
    <w:p w:rsidR="007757FF" w:rsidRDefault="00812EAF" w:rsidP="00812EAF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1.2.1. </w:t>
      </w:r>
      <w:proofErr w:type="gramStart"/>
      <w:r w:rsidR="007757FF" w:rsidRPr="007757FF">
        <w:rPr>
          <w:sz w:val="28"/>
          <w:szCs w:val="28"/>
        </w:rPr>
        <w:t xml:space="preserve">Для предоставления муниципальной услуги «Выдача </w:t>
      </w:r>
      <w:r w:rsidR="007757FF" w:rsidRPr="0080222C">
        <w:rPr>
          <w:sz w:val="28"/>
          <w:szCs w:val="28"/>
        </w:rPr>
        <w:t>разрешений на ввод в эксплуатацию</w:t>
      </w:r>
      <w:r w:rsidR="007757FF" w:rsidRPr="007757FF">
        <w:rPr>
          <w:sz w:val="28"/>
          <w:szCs w:val="28"/>
        </w:rPr>
        <w:t xml:space="preserve">» заявителями (далее </w:t>
      </w:r>
      <w:r w:rsidR="00486D05">
        <w:rPr>
          <w:sz w:val="28"/>
          <w:szCs w:val="28"/>
        </w:rPr>
        <w:t>– заявители) являются физические или юридические лица</w:t>
      </w:r>
      <w:r w:rsidR="007757FF">
        <w:rPr>
          <w:sz w:val="28"/>
          <w:szCs w:val="28"/>
        </w:rPr>
        <w:t>,</w:t>
      </w:r>
      <w:r w:rsidR="007757FF" w:rsidRPr="007757FF">
        <w:rPr>
          <w:sz w:val="28"/>
          <w:szCs w:val="28"/>
        </w:rPr>
        <w:t xml:space="preserve"> </w:t>
      </w:r>
      <w:bookmarkStart w:id="4" w:name="anchor1009"/>
      <w:bookmarkEnd w:id="4"/>
      <w:r w:rsidR="007757FF" w:rsidRPr="00A4211C">
        <w:rPr>
          <w:sz w:val="28"/>
          <w:szCs w:val="28"/>
        </w:rPr>
        <w:t xml:space="preserve">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случаях, установленных бюджетным законодательством Российской Федерации, </w:t>
      </w:r>
      <w:r w:rsidR="007757FF" w:rsidRPr="00A4211C">
        <w:rPr>
          <w:sz w:val="28"/>
          <w:szCs w:val="28"/>
        </w:rPr>
        <w:lastRenderedPageBreak/>
        <w:t>на основании соглашений свои полномочия муниципального заказчика) строительство</w:t>
      </w:r>
      <w:proofErr w:type="gramEnd"/>
      <w:r w:rsidR="007757FF" w:rsidRPr="00A4211C">
        <w:rPr>
          <w:sz w:val="28"/>
          <w:szCs w:val="28"/>
        </w:rPr>
        <w:t>, реконструкцию объектов капитального строительства.</w:t>
      </w:r>
    </w:p>
    <w:p w:rsidR="002B1039" w:rsidRDefault="007757FF" w:rsidP="00812EAF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4F4F57" w:rsidRPr="00875FB4">
        <w:rPr>
          <w:sz w:val="28"/>
          <w:szCs w:val="28"/>
        </w:rPr>
        <w:t xml:space="preserve">Полномочия представителя, выступающего от имени заявителя, подтверждаются доверенностью, оформленной в соответствии с требованиями </w:t>
      </w:r>
      <w:hyperlink r:id="rId8" w:history="1">
        <w:r w:rsidR="004F4F57" w:rsidRPr="00875FB4">
          <w:rPr>
            <w:sz w:val="28"/>
            <w:szCs w:val="28"/>
          </w:rPr>
          <w:t>законодательства</w:t>
        </w:r>
      </w:hyperlink>
      <w:r w:rsidR="004F4F57" w:rsidRPr="00875FB4">
        <w:rPr>
          <w:sz w:val="28"/>
          <w:szCs w:val="28"/>
        </w:rPr>
        <w:t xml:space="preserve"> Российской Федерации</w:t>
      </w:r>
      <w:r w:rsidR="004F4F57" w:rsidRPr="009434D8">
        <w:rPr>
          <w:sz w:val="28"/>
          <w:szCs w:val="28"/>
        </w:rPr>
        <w:t xml:space="preserve"> </w:t>
      </w:r>
      <w:r w:rsidR="009434D8" w:rsidRPr="009434D8">
        <w:rPr>
          <w:sz w:val="28"/>
          <w:szCs w:val="28"/>
        </w:rPr>
        <w:t>(далее – представитель заявителя).</w:t>
      </w:r>
    </w:p>
    <w:p w:rsidR="009434D8" w:rsidRDefault="009434D8" w:rsidP="00812EAF">
      <w:pPr>
        <w:pStyle w:val="a3"/>
        <w:ind w:firstLine="0"/>
        <w:rPr>
          <w:sz w:val="28"/>
          <w:szCs w:val="28"/>
        </w:rPr>
      </w:pPr>
    </w:p>
    <w:p w:rsidR="00E50685" w:rsidRPr="002A7CCA" w:rsidRDefault="007757FF" w:rsidP="00812EAF">
      <w:pPr>
        <w:jc w:val="center"/>
        <w:rPr>
          <w:sz w:val="28"/>
          <w:szCs w:val="28"/>
        </w:rPr>
      </w:pPr>
      <w:bookmarkStart w:id="5" w:name="sub_1113"/>
      <w:r w:rsidRPr="00547E20">
        <w:rPr>
          <w:spacing w:val="-3"/>
          <w:sz w:val="28"/>
          <w:szCs w:val="28"/>
        </w:rPr>
        <w:t xml:space="preserve">Подраздел 1.3. </w:t>
      </w:r>
      <w:r w:rsidR="002A7CCA" w:rsidRPr="003F6AD4">
        <w:rPr>
          <w:sz w:val="28"/>
          <w:szCs w:val="28"/>
        </w:rPr>
        <w:t> 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 и государственной информационной системе Краснодарского края «Портал государственных и муниципальных услуг Краснодарского края»</w:t>
      </w:r>
    </w:p>
    <w:p w:rsidR="009434D8" w:rsidRPr="009434D8" w:rsidRDefault="009434D8" w:rsidP="00812EAF">
      <w:pPr>
        <w:suppressAutoHyphens w:val="0"/>
        <w:overflowPunct/>
        <w:autoSpaceDE/>
        <w:autoSpaceDN/>
        <w:jc w:val="both"/>
        <w:textAlignment w:val="auto"/>
        <w:rPr>
          <w:kern w:val="0"/>
          <w:sz w:val="28"/>
          <w:szCs w:val="28"/>
        </w:rPr>
      </w:pPr>
    </w:p>
    <w:bookmarkEnd w:id="5"/>
    <w:p w:rsidR="007757FF" w:rsidRPr="004D4DB6" w:rsidRDefault="00E50685" w:rsidP="00812EAF">
      <w:pPr>
        <w:pStyle w:val="a3"/>
        <w:rPr>
          <w:kern w:val="0"/>
          <w:sz w:val="28"/>
          <w:szCs w:val="28"/>
        </w:rPr>
      </w:pPr>
      <w:r w:rsidRPr="004D4DB6">
        <w:rPr>
          <w:kern w:val="0"/>
          <w:sz w:val="28"/>
          <w:szCs w:val="28"/>
        </w:rPr>
        <w:t>1.3.1.</w:t>
      </w:r>
      <w:r>
        <w:rPr>
          <w:kern w:val="0"/>
          <w:sz w:val="28"/>
          <w:szCs w:val="28"/>
        </w:rPr>
        <w:t> </w:t>
      </w:r>
      <w:proofErr w:type="gramStart"/>
      <w:r w:rsidR="007757FF" w:rsidRPr="007757FF">
        <w:rPr>
          <w:kern w:val="0"/>
          <w:sz w:val="28"/>
          <w:szCs w:val="28"/>
        </w:rPr>
        <w:t xml:space="preserve">Муниципальная услуга предоставляется заявителю в соответствии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  <w:r w:rsidRPr="004D4DB6">
        <w:rPr>
          <w:sz w:val="28"/>
          <w:szCs w:val="28"/>
        </w:rPr>
        <w:t>и</w:t>
      </w:r>
      <w:r w:rsidRPr="00E50685">
        <w:rPr>
          <w:sz w:val="28"/>
          <w:szCs w:val="28"/>
          <w:highlight w:val="yellow"/>
        </w:rPr>
        <w:t xml:space="preserve"> </w:t>
      </w:r>
      <w:r w:rsidRPr="004D4DB6">
        <w:rPr>
          <w:sz w:val="28"/>
          <w:szCs w:val="28"/>
        </w:rPr>
        <w:t>государственной информационной системе Краснодарского края «Портал государственных и муниципальных услуг Краснодарского края» (далее – соответственно – категории (признаки) заявителей, Единый портал или ЕПГУ, Региональный портал или РПГУ).</w:t>
      </w:r>
      <w:proofErr w:type="gramEnd"/>
    </w:p>
    <w:p w:rsidR="009434D8" w:rsidRDefault="00812EAF" w:rsidP="00812EAF">
      <w:pPr>
        <w:pStyle w:val="a3"/>
        <w:ind w:firstLine="709"/>
        <w:rPr>
          <w:sz w:val="28"/>
          <w:szCs w:val="28"/>
        </w:rPr>
      </w:pPr>
      <w:r>
        <w:rPr>
          <w:kern w:val="0"/>
          <w:sz w:val="28"/>
          <w:szCs w:val="28"/>
        </w:rPr>
        <w:t>1.3.2. </w:t>
      </w:r>
      <w:r w:rsidR="007757FF" w:rsidRPr="004D4DB6">
        <w:rPr>
          <w:kern w:val="0"/>
          <w:sz w:val="28"/>
          <w:szCs w:val="28"/>
        </w:rPr>
        <w:t xml:space="preserve">Идентификаторы категорий (признаков) заявителей приведены в приложении </w:t>
      </w:r>
      <w:r w:rsidR="00030BA7" w:rsidRPr="004D4DB6">
        <w:rPr>
          <w:kern w:val="0"/>
          <w:sz w:val="28"/>
          <w:szCs w:val="28"/>
        </w:rPr>
        <w:t>№ 2</w:t>
      </w:r>
      <w:r w:rsidR="007757FF" w:rsidRPr="007757FF">
        <w:rPr>
          <w:kern w:val="0"/>
          <w:sz w:val="28"/>
          <w:szCs w:val="28"/>
        </w:rPr>
        <w:t xml:space="preserve"> к </w:t>
      </w:r>
      <w:r w:rsidR="002A7CCA">
        <w:rPr>
          <w:kern w:val="0"/>
          <w:sz w:val="28"/>
          <w:szCs w:val="28"/>
        </w:rPr>
        <w:t>Р</w:t>
      </w:r>
      <w:r w:rsidR="007757FF" w:rsidRPr="007757FF">
        <w:rPr>
          <w:kern w:val="0"/>
          <w:sz w:val="28"/>
          <w:szCs w:val="28"/>
        </w:rPr>
        <w:t>егламенту.</w:t>
      </w:r>
    </w:p>
    <w:p w:rsidR="00ED295C" w:rsidRDefault="00ED295C" w:rsidP="00812EAF">
      <w:pPr>
        <w:suppressAutoHyphens w:val="0"/>
        <w:overflowPunct/>
        <w:adjustRightInd w:val="0"/>
        <w:spacing w:before="108"/>
        <w:contextualSpacing/>
        <w:jc w:val="center"/>
        <w:textAlignment w:val="auto"/>
        <w:outlineLvl w:val="0"/>
        <w:rPr>
          <w:kern w:val="0"/>
          <w:sz w:val="28"/>
          <w:szCs w:val="28"/>
        </w:rPr>
      </w:pPr>
    </w:p>
    <w:p w:rsidR="006145FA" w:rsidRPr="006145FA" w:rsidRDefault="00255182" w:rsidP="00812EAF">
      <w:pPr>
        <w:suppressAutoHyphens w:val="0"/>
        <w:overflowPunct/>
        <w:adjustRightInd w:val="0"/>
        <w:spacing w:before="108"/>
        <w:contextualSpacing/>
        <w:jc w:val="center"/>
        <w:textAlignment w:val="auto"/>
        <w:outlineLvl w:val="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Раздел 2</w:t>
      </w:r>
      <w:r w:rsidR="006145FA" w:rsidRPr="006145FA">
        <w:rPr>
          <w:kern w:val="0"/>
          <w:sz w:val="28"/>
          <w:szCs w:val="28"/>
        </w:rPr>
        <w:t>. Стандарт предоставления муниципальной услуги</w:t>
      </w:r>
      <w:bookmarkStart w:id="6" w:name="sub_210"/>
    </w:p>
    <w:p w:rsidR="006145FA" w:rsidRPr="006145FA" w:rsidRDefault="006145FA" w:rsidP="00812EAF">
      <w:pPr>
        <w:suppressAutoHyphens w:val="0"/>
        <w:overflowPunct/>
        <w:autoSpaceDE/>
        <w:autoSpaceDN/>
        <w:jc w:val="center"/>
        <w:textAlignment w:val="auto"/>
        <w:rPr>
          <w:kern w:val="0"/>
          <w:sz w:val="28"/>
          <w:szCs w:val="28"/>
        </w:rPr>
      </w:pPr>
    </w:p>
    <w:p w:rsidR="006145FA" w:rsidRPr="006145FA" w:rsidRDefault="006145FA" w:rsidP="00812EAF">
      <w:pPr>
        <w:suppressAutoHyphens w:val="0"/>
        <w:overflowPunct/>
        <w:adjustRightInd w:val="0"/>
        <w:jc w:val="center"/>
        <w:textAlignment w:val="auto"/>
        <w:outlineLvl w:val="2"/>
        <w:rPr>
          <w:kern w:val="0"/>
          <w:sz w:val="28"/>
          <w:szCs w:val="28"/>
        </w:rPr>
      </w:pPr>
      <w:r w:rsidRPr="006145FA">
        <w:rPr>
          <w:kern w:val="0"/>
          <w:sz w:val="28"/>
          <w:szCs w:val="28"/>
        </w:rPr>
        <w:t>Подраздел 2.1. Наименование муниципальной услуги</w:t>
      </w:r>
      <w:bookmarkEnd w:id="6"/>
    </w:p>
    <w:p w:rsidR="006145FA" w:rsidRPr="006145FA" w:rsidRDefault="006145FA" w:rsidP="00812EAF">
      <w:pPr>
        <w:suppressAutoHyphens w:val="0"/>
        <w:overflowPunct/>
        <w:autoSpaceDE/>
        <w:autoSpaceDN/>
        <w:jc w:val="both"/>
        <w:textAlignment w:val="auto"/>
        <w:rPr>
          <w:kern w:val="0"/>
          <w:sz w:val="28"/>
          <w:szCs w:val="28"/>
        </w:rPr>
      </w:pPr>
    </w:p>
    <w:p w:rsidR="006145FA" w:rsidRPr="006145FA" w:rsidRDefault="007757FF" w:rsidP="00812EAF">
      <w:pPr>
        <w:suppressAutoHyphens w:val="0"/>
        <w:overflowPunct/>
        <w:autoSpaceDE/>
        <w:autoSpaceDN/>
        <w:ind w:firstLine="709"/>
        <w:jc w:val="both"/>
        <w:textAlignment w:val="auto"/>
        <w:rPr>
          <w:kern w:val="0"/>
          <w:sz w:val="28"/>
          <w:szCs w:val="28"/>
        </w:rPr>
      </w:pPr>
      <w:bookmarkStart w:id="7" w:name="sub_220"/>
      <w:r>
        <w:rPr>
          <w:kern w:val="0"/>
          <w:sz w:val="28"/>
          <w:szCs w:val="28"/>
        </w:rPr>
        <w:t>2.1.1</w:t>
      </w:r>
      <w:r w:rsidR="004D4DB6">
        <w:rPr>
          <w:kern w:val="0"/>
          <w:sz w:val="28"/>
          <w:szCs w:val="28"/>
        </w:rPr>
        <w:t>.</w:t>
      </w:r>
      <w:r w:rsidR="00812EAF">
        <w:rPr>
          <w:kern w:val="0"/>
          <w:sz w:val="28"/>
          <w:szCs w:val="28"/>
        </w:rPr>
        <w:t> </w:t>
      </w:r>
      <w:r w:rsidR="00E50685" w:rsidRPr="004D4DB6">
        <w:rPr>
          <w:sz w:val="28"/>
          <w:szCs w:val="28"/>
        </w:rPr>
        <w:t>Наименование муниципальной услуги –</w:t>
      </w:r>
      <w:r w:rsidR="00E50685" w:rsidRPr="009C1E5F">
        <w:rPr>
          <w:sz w:val="28"/>
          <w:szCs w:val="28"/>
        </w:rPr>
        <w:t xml:space="preserve"> </w:t>
      </w:r>
      <w:r w:rsidR="006145FA" w:rsidRPr="006145FA">
        <w:rPr>
          <w:kern w:val="0"/>
          <w:sz w:val="28"/>
          <w:szCs w:val="28"/>
        </w:rPr>
        <w:t>«Выдача разрешений на ввод в эксплуатацию».</w:t>
      </w:r>
    </w:p>
    <w:p w:rsidR="006145FA" w:rsidRPr="006145FA" w:rsidRDefault="006145FA" w:rsidP="00812EAF">
      <w:pPr>
        <w:suppressAutoHyphens w:val="0"/>
        <w:overflowPunct/>
        <w:autoSpaceDE/>
        <w:autoSpaceDN/>
        <w:jc w:val="both"/>
        <w:textAlignment w:val="auto"/>
        <w:rPr>
          <w:kern w:val="0"/>
          <w:sz w:val="28"/>
          <w:szCs w:val="28"/>
        </w:rPr>
      </w:pPr>
    </w:p>
    <w:p w:rsidR="002A7CCA" w:rsidRPr="00C50CBD" w:rsidRDefault="002A7CCA" w:rsidP="00812EAF">
      <w:pPr>
        <w:jc w:val="center"/>
        <w:rPr>
          <w:sz w:val="28"/>
          <w:szCs w:val="28"/>
        </w:rPr>
      </w:pPr>
      <w:r w:rsidRPr="00C50CBD">
        <w:rPr>
          <w:sz w:val="28"/>
          <w:szCs w:val="28"/>
        </w:rPr>
        <w:t>2.2. Наименование органа, предоставляющего муниципальную услугу</w:t>
      </w:r>
    </w:p>
    <w:p w:rsidR="006145FA" w:rsidRPr="006145FA" w:rsidRDefault="006145FA" w:rsidP="00812EAF">
      <w:pPr>
        <w:suppressAutoHyphens w:val="0"/>
        <w:overflowPunct/>
        <w:autoSpaceDE/>
        <w:autoSpaceDN/>
        <w:jc w:val="both"/>
        <w:textAlignment w:val="auto"/>
        <w:rPr>
          <w:kern w:val="0"/>
          <w:sz w:val="28"/>
          <w:szCs w:val="28"/>
        </w:rPr>
      </w:pPr>
    </w:p>
    <w:bookmarkEnd w:id="7"/>
    <w:p w:rsidR="007757FF" w:rsidRDefault="002A7CCA" w:rsidP="00812EAF">
      <w:pPr>
        <w:pStyle w:val="a3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C50CBD">
        <w:rPr>
          <w:sz w:val="28"/>
          <w:szCs w:val="28"/>
        </w:rPr>
        <w:t xml:space="preserve"> Муниципальная услуга предоставляется администрацией </w:t>
      </w:r>
      <w:r w:rsidR="004F4F57">
        <w:rPr>
          <w:sz w:val="28"/>
          <w:szCs w:val="28"/>
        </w:rPr>
        <w:t>Темрюкского городского поселения</w:t>
      </w:r>
      <w:r w:rsidRPr="00C50CBD">
        <w:rPr>
          <w:sz w:val="28"/>
          <w:szCs w:val="28"/>
        </w:rPr>
        <w:t xml:space="preserve"> Темрюкск</w:t>
      </w:r>
      <w:r w:rsidR="004F4F57">
        <w:rPr>
          <w:sz w:val="28"/>
          <w:szCs w:val="28"/>
        </w:rPr>
        <w:t>ого</w:t>
      </w:r>
      <w:r w:rsidRPr="00C50CBD">
        <w:rPr>
          <w:sz w:val="28"/>
          <w:szCs w:val="28"/>
        </w:rPr>
        <w:t xml:space="preserve"> муниципальн</w:t>
      </w:r>
      <w:r w:rsidR="004F4F57">
        <w:rPr>
          <w:sz w:val="28"/>
          <w:szCs w:val="28"/>
        </w:rPr>
        <w:t>ого</w:t>
      </w:r>
      <w:r w:rsidRPr="00C50CBD">
        <w:rPr>
          <w:sz w:val="28"/>
          <w:szCs w:val="28"/>
        </w:rPr>
        <w:t xml:space="preserve"> район</w:t>
      </w:r>
      <w:r w:rsidR="004F4F57">
        <w:rPr>
          <w:sz w:val="28"/>
          <w:szCs w:val="28"/>
        </w:rPr>
        <w:t>а</w:t>
      </w:r>
      <w:r w:rsidRPr="00C50CBD">
        <w:rPr>
          <w:sz w:val="28"/>
          <w:szCs w:val="28"/>
        </w:rPr>
        <w:t xml:space="preserve"> Краснодарского края (далее – Администрация</w:t>
      </w:r>
      <w:r>
        <w:rPr>
          <w:sz w:val="28"/>
          <w:szCs w:val="28"/>
        </w:rPr>
        <w:t>, уполномоченный орган</w:t>
      </w:r>
      <w:r w:rsidRPr="00C50CBD">
        <w:rPr>
          <w:sz w:val="28"/>
          <w:szCs w:val="28"/>
        </w:rPr>
        <w:t>).</w:t>
      </w:r>
    </w:p>
    <w:p w:rsidR="004F4F57" w:rsidRDefault="002A7CCA" w:rsidP="004F4F57">
      <w:pPr>
        <w:ind w:firstLine="709"/>
        <w:jc w:val="both"/>
        <w:rPr>
          <w:spacing w:val="-2"/>
          <w:sz w:val="28"/>
          <w:szCs w:val="28"/>
        </w:rPr>
      </w:pPr>
      <w:r w:rsidRPr="00C50CBD">
        <w:rPr>
          <w:sz w:val="28"/>
          <w:szCs w:val="28"/>
        </w:rPr>
        <w:t xml:space="preserve">2.2.3. Администрация предоставляет муниципальную услугу </w:t>
      </w:r>
      <w:r>
        <w:rPr>
          <w:sz w:val="28"/>
          <w:szCs w:val="28"/>
        </w:rPr>
        <w:t xml:space="preserve">через </w:t>
      </w:r>
      <w:r w:rsidRPr="00C50CBD">
        <w:rPr>
          <w:sz w:val="28"/>
          <w:szCs w:val="28"/>
        </w:rPr>
        <w:t xml:space="preserve">структурное подразделение – </w:t>
      </w:r>
      <w:r w:rsidR="004F4F57">
        <w:rPr>
          <w:sz w:val="28"/>
          <w:szCs w:val="28"/>
        </w:rPr>
        <w:t>отдел по вопросам перспек</w:t>
      </w:r>
      <w:bookmarkStart w:id="8" w:name="anchor1011"/>
      <w:bookmarkStart w:id="9" w:name="anchor1013"/>
      <w:bookmarkStart w:id="10" w:name="anchor1019"/>
      <w:bookmarkEnd w:id="8"/>
      <w:bookmarkEnd w:id="9"/>
      <w:bookmarkEnd w:id="10"/>
      <w:r w:rsidR="004F4F57">
        <w:rPr>
          <w:spacing w:val="-2"/>
          <w:sz w:val="28"/>
          <w:szCs w:val="28"/>
        </w:rPr>
        <w:t>тивного развития архитектуры и градостроительства Администрации.</w:t>
      </w:r>
    </w:p>
    <w:p w:rsidR="004F4F57" w:rsidRDefault="007757FF" w:rsidP="004F4F57">
      <w:pPr>
        <w:ind w:firstLine="709"/>
        <w:jc w:val="both"/>
        <w:rPr>
          <w:spacing w:val="-2"/>
          <w:sz w:val="28"/>
          <w:szCs w:val="28"/>
        </w:rPr>
      </w:pPr>
      <w:r w:rsidRPr="00F54859">
        <w:rPr>
          <w:spacing w:val="-2"/>
          <w:sz w:val="28"/>
          <w:szCs w:val="28"/>
        </w:rPr>
        <w:t xml:space="preserve"> </w:t>
      </w:r>
    </w:p>
    <w:p w:rsidR="007757FF" w:rsidRDefault="007757FF" w:rsidP="004F4F57">
      <w:pPr>
        <w:ind w:firstLine="709"/>
        <w:jc w:val="both"/>
        <w:rPr>
          <w:spacing w:val="-2"/>
          <w:sz w:val="28"/>
          <w:szCs w:val="28"/>
        </w:rPr>
      </w:pPr>
      <w:r w:rsidRPr="00F54859">
        <w:rPr>
          <w:spacing w:val="-2"/>
          <w:sz w:val="28"/>
          <w:szCs w:val="28"/>
        </w:rPr>
        <w:t>2.3. Результат предоставления муниципальной услуги</w:t>
      </w:r>
    </w:p>
    <w:p w:rsidR="002B1039" w:rsidRDefault="002B1039" w:rsidP="00812EAF">
      <w:pPr>
        <w:pStyle w:val="a3"/>
        <w:rPr>
          <w:sz w:val="28"/>
          <w:szCs w:val="28"/>
        </w:rPr>
      </w:pPr>
    </w:p>
    <w:p w:rsidR="002432B3" w:rsidRPr="002432B3" w:rsidRDefault="00812EAF" w:rsidP="00812EAF">
      <w:pPr>
        <w:pStyle w:val="a3"/>
        <w:rPr>
          <w:sz w:val="28"/>
          <w:szCs w:val="28"/>
        </w:rPr>
      </w:pPr>
      <w:r>
        <w:rPr>
          <w:sz w:val="28"/>
          <w:szCs w:val="28"/>
        </w:rPr>
        <w:t>2.3.1. </w:t>
      </w:r>
      <w:r w:rsidR="002432B3" w:rsidRPr="002432B3">
        <w:rPr>
          <w:sz w:val="28"/>
          <w:szCs w:val="28"/>
        </w:rPr>
        <w:t>Конечным результатом предоставления муниципальной услуги является:</w:t>
      </w:r>
    </w:p>
    <w:p w:rsidR="002432B3" w:rsidRPr="002432B3" w:rsidRDefault="002432B3" w:rsidP="00812EAF">
      <w:pPr>
        <w:pStyle w:val="a3"/>
        <w:rPr>
          <w:sz w:val="28"/>
          <w:szCs w:val="28"/>
        </w:rPr>
      </w:pPr>
      <w:r w:rsidRPr="002432B3">
        <w:rPr>
          <w:sz w:val="28"/>
          <w:szCs w:val="28"/>
        </w:rPr>
        <w:lastRenderedPageBreak/>
        <w:t xml:space="preserve">1) для предоставления муниципальной услуги «Выдача разрешений на </w:t>
      </w:r>
      <w:r>
        <w:rPr>
          <w:sz w:val="28"/>
          <w:szCs w:val="28"/>
        </w:rPr>
        <w:t>ввод в эксплуатацию</w:t>
      </w:r>
      <w:r w:rsidRPr="002432B3">
        <w:rPr>
          <w:sz w:val="28"/>
          <w:szCs w:val="28"/>
        </w:rPr>
        <w:t xml:space="preserve">»: </w:t>
      </w:r>
    </w:p>
    <w:p w:rsidR="00ED295C" w:rsidRPr="00ED295C" w:rsidRDefault="002432B3" w:rsidP="00812EAF">
      <w:pPr>
        <w:pStyle w:val="af3"/>
        <w:ind w:firstLine="709"/>
        <w:jc w:val="both"/>
        <w:rPr>
          <w:sz w:val="28"/>
          <w:szCs w:val="28"/>
        </w:rPr>
      </w:pPr>
      <w:r w:rsidRPr="002432B3">
        <w:rPr>
          <w:sz w:val="28"/>
          <w:szCs w:val="28"/>
        </w:rPr>
        <w:t xml:space="preserve">а) </w:t>
      </w:r>
      <w:r w:rsidR="00ED295C" w:rsidRPr="00ED295C">
        <w:rPr>
          <w:sz w:val="28"/>
          <w:szCs w:val="28"/>
        </w:rPr>
        <w:t>в случае выдачи разрешения на ввод в эксплуатацию построенных, реконструированных объектов капитального строительства:</w:t>
      </w:r>
    </w:p>
    <w:p w:rsidR="00ED295C" w:rsidRPr="00E50685" w:rsidRDefault="00ED295C" w:rsidP="00812EAF">
      <w:pPr>
        <w:ind w:firstLine="709"/>
        <w:jc w:val="both"/>
        <w:rPr>
          <w:sz w:val="28"/>
          <w:szCs w:val="28"/>
        </w:rPr>
      </w:pPr>
      <w:r w:rsidRPr="00ED295C">
        <w:rPr>
          <w:sz w:val="28"/>
          <w:szCs w:val="28"/>
        </w:rPr>
        <w:t xml:space="preserve">разрешение на ввод </w:t>
      </w:r>
      <w:r w:rsidR="009077CD">
        <w:rPr>
          <w:sz w:val="28"/>
          <w:szCs w:val="28"/>
        </w:rPr>
        <w:t>объекта в эксплуатацию, утверждённого</w:t>
      </w:r>
      <w:r w:rsidRPr="00ED295C">
        <w:rPr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 от 03.06.2022 № 446/</w:t>
      </w:r>
      <w:proofErr w:type="spellStart"/>
      <w:proofErr w:type="gramStart"/>
      <w:r w:rsidR="002A7CCA">
        <w:rPr>
          <w:sz w:val="28"/>
          <w:szCs w:val="28"/>
        </w:rPr>
        <w:t>пр</w:t>
      </w:r>
      <w:proofErr w:type="spellEnd"/>
      <w:proofErr w:type="gramEnd"/>
      <w:r w:rsidR="002A7CCA">
        <w:rPr>
          <w:sz w:val="28"/>
          <w:szCs w:val="28"/>
        </w:rPr>
        <w:t xml:space="preserve"> (далее – разрешение на ввод).</w:t>
      </w:r>
    </w:p>
    <w:p w:rsidR="002432B3" w:rsidRDefault="009077CD" w:rsidP="00812EAF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D295C" w:rsidRPr="00ED295C">
        <w:rPr>
          <w:sz w:val="28"/>
          <w:szCs w:val="28"/>
        </w:rPr>
        <w:t>решение об отказе в предоставлении муниципальной услуги в форме письма на о</w:t>
      </w:r>
      <w:r>
        <w:rPr>
          <w:sz w:val="28"/>
          <w:szCs w:val="28"/>
        </w:rPr>
        <w:t xml:space="preserve">фициальном бланке </w:t>
      </w:r>
      <w:r w:rsidR="00D04575">
        <w:rPr>
          <w:sz w:val="28"/>
          <w:szCs w:val="28"/>
        </w:rPr>
        <w:t>уполномоченного органа</w:t>
      </w:r>
      <w:r>
        <w:rPr>
          <w:sz w:val="28"/>
          <w:szCs w:val="28"/>
        </w:rPr>
        <w:t xml:space="preserve">, </w:t>
      </w:r>
      <w:r w:rsidR="00ED295C" w:rsidRPr="003B1611">
        <w:rPr>
          <w:sz w:val="28"/>
          <w:szCs w:val="28"/>
        </w:rPr>
        <w:t>подписанного руководителем уполномоченного органа или уполномоченным им лицом</w:t>
      </w:r>
      <w:r w:rsidR="00D04575" w:rsidRPr="003B1611">
        <w:rPr>
          <w:sz w:val="28"/>
          <w:szCs w:val="28"/>
        </w:rPr>
        <w:t>.</w:t>
      </w:r>
    </w:p>
    <w:p w:rsidR="00D04575" w:rsidRDefault="00D04575" w:rsidP="00812EAF">
      <w:pPr>
        <w:pStyle w:val="af3"/>
        <w:ind w:firstLine="709"/>
        <w:jc w:val="both"/>
        <w:rPr>
          <w:sz w:val="28"/>
          <w:szCs w:val="28"/>
        </w:rPr>
      </w:pPr>
      <w:r w:rsidRPr="0080222C">
        <w:rPr>
          <w:sz w:val="28"/>
          <w:szCs w:val="28"/>
        </w:rPr>
        <w:t xml:space="preserve">В соответствии с частью 4.1 статьи 55 Градостроительного кодекса Российской Федерации (далее – </w:t>
      </w:r>
      <w:proofErr w:type="spellStart"/>
      <w:r w:rsidRPr="0080222C">
        <w:rPr>
          <w:sz w:val="28"/>
          <w:szCs w:val="28"/>
        </w:rPr>
        <w:t>ГрК</w:t>
      </w:r>
      <w:proofErr w:type="spellEnd"/>
      <w:r w:rsidRPr="0080222C">
        <w:rPr>
          <w:sz w:val="28"/>
          <w:szCs w:val="28"/>
        </w:rPr>
        <w:t xml:space="preserve"> РФ) разрешение на ввод выдается в форме электронного документа, подписанного электронной подписью, в случае, если это указано в заявлении о выдаче разрешения на ввод объекта в эксплуатацию.</w:t>
      </w:r>
    </w:p>
    <w:p w:rsidR="00C40EAB" w:rsidRPr="00C40EAB" w:rsidRDefault="00C40EAB" w:rsidP="00812EAF">
      <w:pPr>
        <w:pStyle w:val="a3"/>
        <w:ind w:firstLine="709"/>
        <w:rPr>
          <w:sz w:val="28"/>
          <w:szCs w:val="28"/>
        </w:rPr>
      </w:pPr>
      <w:r w:rsidRPr="00C40EAB">
        <w:rPr>
          <w:sz w:val="28"/>
          <w:szCs w:val="28"/>
        </w:rPr>
        <w:t xml:space="preserve">2) </w:t>
      </w:r>
      <w:r>
        <w:rPr>
          <w:sz w:val="28"/>
          <w:szCs w:val="28"/>
        </w:rPr>
        <w:t>в</w:t>
      </w:r>
      <w:r w:rsidRPr="00C40EAB">
        <w:rPr>
          <w:sz w:val="28"/>
          <w:szCs w:val="28"/>
        </w:rPr>
        <w:t xml:space="preserve"> случае внесения изменений в ранее выданное разрешение на ввод</w:t>
      </w:r>
      <w:r w:rsidR="00A74D13">
        <w:rPr>
          <w:sz w:val="28"/>
          <w:szCs w:val="28"/>
        </w:rPr>
        <w:t xml:space="preserve"> в эксплуатацию</w:t>
      </w:r>
      <w:r w:rsidRPr="00C40EAB">
        <w:rPr>
          <w:sz w:val="28"/>
          <w:szCs w:val="28"/>
        </w:rPr>
        <w:t>:</w:t>
      </w:r>
    </w:p>
    <w:p w:rsidR="00C40EAB" w:rsidRPr="00E50685" w:rsidRDefault="00C40EAB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C40EAB">
        <w:rPr>
          <w:sz w:val="28"/>
          <w:szCs w:val="28"/>
        </w:rPr>
        <w:t xml:space="preserve">разрешение на ввод </w:t>
      </w:r>
      <w:r w:rsidR="00A74D13">
        <w:rPr>
          <w:sz w:val="28"/>
          <w:szCs w:val="28"/>
        </w:rPr>
        <w:t xml:space="preserve">объекта в эксплуатацию </w:t>
      </w:r>
      <w:r w:rsidR="002A7CCA">
        <w:rPr>
          <w:sz w:val="28"/>
          <w:szCs w:val="28"/>
        </w:rPr>
        <w:t>с внесёнными изменениями.</w:t>
      </w:r>
    </w:p>
    <w:p w:rsidR="00C40EAB" w:rsidRPr="00C40EAB" w:rsidRDefault="00C40EAB" w:rsidP="00812EAF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C40EAB">
        <w:rPr>
          <w:sz w:val="28"/>
          <w:szCs w:val="28"/>
        </w:rPr>
        <w:t xml:space="preserve">решение об отказе в предоставлении муниципальной услуги в форме письма на официальном бланке </w:t>
      </w:r>
      <w:r>
        <w:rPr>
          <w:sz w:val="28"/>
          <w:szCs w:val="28"/>
        </w:rPr>
        <w:t>уполномоченного органа</w:t>
      </w:r>
      <w:r w:rsidRPr="00C40EAB">
        <w:rPr>
          <w:sz w:val="28"/>
          <w:szCs w:val="28"/>
        </w:rPr>
        <w:t>, подписанного руководителем уполномоченного органа или уполномоченным им лицом;</w:t>
      </w:r>
    </w:p>
    <w:p w:rsidR="00D04575" w:rsidRDefault="00C40EAB" w:rsidP="00812EAF">
      <w:pPr>
        <w:ind w:firstLine="709"/>
        <w:jc w:val="both"/>
        <w:rPr>
          <w:sz w:val="28"/>
          <w:szCs w:val="28"/>
        </w:rPr>
      </w:pPr>
      <w:r w:rsidRPr="00C40EAB">
        <w:rPr>
          <w:sz w:val="28"/>
          <w:szCs w:val="28"/>
        </w:rPr>
        <w:t>3</w:t>
      </w:r>
      <w:r w:rsidR="002432B3" w:rsidRPr="002432B3">
        <w:rPr>
          <w:sz w:val="28"/>
          <w:szCs w:val="28"/>
        </w:rPr>
        <w:t xml:space="preserve">) </w:t>
      </w:r>
      <w:r w:rsidR="00D04575">
        <w:rPr>
          <w:sz w:val="28"/>
          <w:szCs w:val="28"/>
        </w:rPr>
        <w:t>в случае исправления допущенных опечаток и ошибок в выданных в результате предоставления муниципальной услуги документах:</w:t>
      </w:r>
    </w:p>
    <w:p w:rsidR="00D04575" w:rsidRDefault="00D04575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документ, выданный по результату ранее предоставленной муниципальной услуги, без опечаток и ошибок;</w:t>
      </w:r>
    </w:p>
    <w:p w:rsidR="00D04575" w:rsidRDefault="00D04575" w:rsidP="00812EA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04575">
        <w:rPr>
          <w:sz w:val="28"/>
          <w:szCs w:val="28"/>
        </w:rPr>
        <w:t xml:space="preserve">решение об отказе в предоставлении муниципальной услуги в форме письма на официальном бланке </w:t>
      </w:r>
      <w:r>
        <w:rPr>
          <w:sz w:val="28"/>
          <w:szCs w:val="28"/>
        </w:rPr>
        <w:t>уполномоченного органа</w:t>
      </w:r>
      <w:r w:rsidRPr="00D04575">
        <w:rPr>
          <w:sz w:val="28"/>
          <w:szCs w:val="28"/>
        </w:rPr>
        <w:t>, подписанного руководителем уполномоченного органа или уполномоченным им лицом;</w:t>
      </w:r>
    </w:p>
    <w:p w:rsidR="00D04575" w:rsidRDefault="00C40EAB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32B3" w:rsidRPr="002432B3">
        <w:rPr>
          <w:sz w:val="28"/>
          <w:szCs w:val="28"/>
        </w:rPr>
        <w:t xml:space="preserve">) </w:t>
      </w:r>
      <w:r w:rsidR="00D04575">
        <w:rPr>
          <w:sz w:val="28"/>
          <w:szCs w:val="28"/>
        </w:rPr>
        <w:t>в случае выдачи дубликата документа, выданного по результату ранее предоставленной муниципальной услуги:</w:t>
      </w:r>
    </w:p>
    <w:p w:rsidR="002432B3" w:rsidRDefault="002432B3" w:rsidP="00812EA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D04575">
        <w:rPr>
          <w:sz w:val="28"/>
          <w:szCs w:val="28"/>
        </w:rPr>
        <w:t>дубликат</w:t>
      </w:r>
      <w:r w:rsidRPr="0080222C">
        <w:rPr>
          <w:sz w:val="28"/>
          <w:szCs w:val="28"/>
        </w:rPr>
        <w:t xml:space="preserve"> документа, выданного по результату ранее предоставленной муниципальной услуги;</w:t>
      </w:r>
    </w:p>
    <w:p w:rsidR="002432B3" w:rsidRDefault="002432B3" w:rsidP="00812EAF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D04575" w:rsidRPr="000E57C6">
        <w:rPr>
          <w:sz w:val="28"/>
          <w:szCs w:val="28"/>
        </w:rPr>
        <w:t xml:space="preserve">решение об отказе в предоставлении муниципальной услуги в форме письма на официальном бланке </w:t>
      </w:r>
      <w:r w:rsidR="00D04575">
        <w:rPr>
          <w:sz w:val="28"/>
          <w:szCs w:val="28"/>
        </w:rPr>
        <w:t>уполномоченного органа</w:t>
      </w:r>
      <w:r w:rsidR="00D04575" w:rsidRPr="000E57C6">
        <w:rPr>
          <w:sz w:val="28"/>
          <w:szCs w:val="28"/>
        </w:rPr>
        <w:t>, подписанного руководителем уполномоченного органа или уполномоченным им лицом</w:t>
      </w:r>
      <w:r w:rsidR="00D04575">
        <w:rPr>
          <w:sz w:val="28"/>
          <w:szCs w:val="28"/>
        </w:rPr>
        <w:t>.</w:t>
      </w:r>
    </w:p>
    <w:p w:rsidR="003D1ED3" w:rsidRDefault="00812EAF" w:rsidP="00812EAF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2.3.2. </w:t>
      </w:r>
      <w:r w:rsidR="003D1ED3">
        <w:rPr>
          <w:sz w:val="28"/>
          <w:szCs w:val="28"/>
        </w:rPr>
        <w:t>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:rsidR="002432B3" w:rsidRPr="002432B3" w:rsidRDefault="003B1611" w:rsidP="00812EAF">
      <w:pPr>
        <w:pStyle w:val="a3"/>
        <w:rPr>
          <w:sz w:val="28"/>
          <w:szCs w:val="28"/>
        </w:rPr>
      </w:pPr>
      <w:r>
        <w:rPr>
          <w:sz w:val="28"/>
          <w:szCs w:val="28"/>
        </w:rPr>
        <w:t>2.3.</w:t>
      </w:r>
      <w:r w:rsidR="003D1ED3">
        <w:rPr>
          <w:sz w:val="28"/>
          <w:szCs w:val="28"/>
        </w:rPr>
        <w:t>3.</w:t>
      </w:r>
      <w:r w:rsidR="00812EAF">
        <w:rPr>
          <w:sz w:val="28"/>
          <w:szCs w:val="28"/>
        </w:rPr>
        <w:t> </w:t>
      </w:r>
      <w:r w:rsidR="00E50685" w:rsidRPr="004D4DB6">
        <w:rPr>
          <w:sz w:val="28"/>
          <w:szCs w:val="28"/>
        </w:rPr>
        <w:t>Результат предоставления муниципальной услуги</w:t>
      </w:r>
      <w:r w:rsidR="00E50685" w:rsidRPr="00E50685">
        <w:rPr>
          <w:sz w:val="28"/>
          <w:szCs w:val="28"/>
        </w:rPr>
        <w:t xml:space="preserve"> </w:t>
      </w:r>
      <w:r w:rsidR="00E50685">
        <w:rPr>
          <w:sz w:val="28"/>
          <w:szCs w:val="28"/>
        </w:rPr>
        <w:t>з</w:t>
      </w:r>
      <w:r w:rsidR="002432B3" w:rsidRPr="002432B3">
        <w:rPr>
          <w:sz w:val="28"/>
          <w:szCs w:val="28"/>
        </w:rPr>
        <w:t xml:space="preserve">аявитель вправе получить по его выбору, за исключением случая обращения за получением муниципальной услуги посредством </w:t>
      </w:r>
      <w:r w:rsidR="002432B3" w:rsidRPr="002A7CCA">
        <w:rPr>
          <w:sz w:val="28"/>
          <w:szCs w:val="28"/>
        </w:rPr>
        <w:t>Портала</w:t>
      </w:r>
      <w:r w:rsidR="002A7CCA">
        <w:rPr>
          <w:sz w:val="28"/>
          <w:szCs w:val="28"/>
        </w:rPr>
        <w:t>,</w:t>
      </w:r>
      <w:r w:rsidR="002432B3" w:rsidRPr="002432B3">
        <w:rPr>
          <w:sz w:val="28"/>
          <w:szCs w:val="28"/>
        </w:rPr>
        <w:t xml:space="preserve"> на бумажном носителе либо в форме электронного документа, подписанного усиленной квалифицированной электронной подписью.</w:t>
      </w:r>
    </w:p>
    <w:p w:rsidR="002432B3" w:rsidRPr="002432B3" w:rsidRDefault="003D1ED3" w:rsidP="00812EAF">
      <w:pPr>
        <w:pStyle w:val="a3"/>
        <w:rPr>
          <w:sz w:val="28"/>
          <w:szCs w:val="28"/>
        </w:rPr>
      </w:pPr>
      <w:r>
        <w:rPr>
          <w:sz w:val="28"/>
          <w:szCs w:val="28"/>
        </w:rPr>
        <w:t>2.3.3</w:t>
      </w:r>
      <w:r w:rsidR="002432B3" w:rsidRPr="002432B3">
        <w:rPr>
          <w:sz w:val="28"/>
          <w:szCs w:val="28"/>
        </w:rPr>
        <w:t xml:space="preserve">.1. В случае обращения за получением муниципальной услуги через МФЦ </w:t>
      </w:r>
      <w:r w:rsidR="00486D05" w:rsidRPr="00EE6978">
        <w:rPr>
          <w:sz w:val="28"/>
          <w:szCs w:val="28"/>
        </w:rPr>
        <w:t>–</w:t>
      </w:r>
      <w:r w:rsidR="002432B3" w:rsidRPr="002432B3">
        <w:rPr>
          <w:sz w:val="28"/>
          <w:szCs w:val="28"/>
        </w:rPr>
        <w:t xml:space="preserve"> непосредственно в МФЦ.</w:t>
      </w:r>
    </w:p>
    <w:p w:rsidR="002432B3" w:rsidRPr="002432B3" w:rsidRDefault="003D1ED3" w:rsidP="00812EA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2.3.3</w:t>
      </w:r>
      <w:r w:rsidR="002432B3" w:rsidRPr="002432B3">
        <w:rPr>
          <w:sz w:val="28"/>
          <w:szCs w:val="28"/>
        </w:rPr>
        <w:t>.2. В случае обращения заявителя за получением муниципальной услуги в уполномоченный орган - непосредственно в уполномоченном органе.</w:t>
      </w:r>
    </w:p>
    <w:p w:rsidR="002432B3" w:rsidRPr="002432B3" w:rsidRDefault="003D1ED3" w:rsidP="00812EAF">
      <w:pPr>
        <w:pStyle w:val="a3"/>
        <w:rPr>
          <w:sz w:val="28"/>
          <w:szCs w:val="28"/>
        </w:rPr>
      </w:pPr>
      <w:r>
        <w:rPr>
          <w:sz w:val="28"/>
          <w:szCs w:val="28"/>
        </w:rPr>
        <w:t>2.3.3</w:t>
      </w:r>
      <w:r w:rsidR="00812EAF">
        <w:rPr>
          <w:sz w:val="28"/>
          <w:szCs w:val="28"/>
        </w:rPr>
        <w:t>.3. </w:t>
      </w:r>
      <w:r w:rsidR="002432B3" w:rsidRPr="002432B3">
        <w:rPr>
          <w:sz w:val="28"/>
          <w:szCs w:val="28"/>
        </w:rPr>
        <w:t>В случае обращения за получением муниципальной услуги посредством Портала - непосредственно в уполномоченном органе.</w:t>
      </w:r>
    </w:p>
    <w:p w:rsidR="002432B3" w:rsidRPr="002432B3" w:rsidRDefault="002432B3" w:rsidP="00812EAF">
      <w:pPr>
        <w:pStyle w:val="a3"/>
        <w:rPr>
          <w:sz w:val="28"/>
          <w:szCs w:val="28"/>
        </w:rPr>
      </w:pPr>
      <w:r w:rsidRPr="002432B3">
        <w:rPr>
          <w:sz w:val="28"/>
          <w:szCs w:val="28"/>
        </w:rPr>
        <w:t>Сканированная копия результата предоставления муниципальной услуги направляется заявителю через Портал.</w:t>
      </w:r>
    </w:p>
    <w:p w:rsidR="002432B3" w:rsidRDefault="002432B3" w:rsidP="00812EAF">
      <w:pPr>
        <w:pStyle w:val="a3"/>
        <w:rPr>
          <w:sz w:val="28"/>
          <w:szCs w:val="28"/>
        </w:rPr>
      </w:pPr>
      <w:r w:rsidRPr="002432B3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:rsidR="003B1611" w:rsidRDefault="003B1611" w:rsidP="00812EAF">
      <w:pPr>
        <w:pStyle w:val="a3"/>
        <w:rPr>
          <w:sz w:val="28"/>
          <w:szCs w:val="28"/>
        </w:rPr>
      </w:pPr>
    </w:p>
    <w:p w:rsidR="003D1ED3" w:rsidRDefault="003D1ED3" w:rsidP="00812EAF">
      <w:pPr>
        <w:shd w:val="clear" w:color="auto" w:fill="FFFFFF"/>
        <w:adjustRightInd w:val="0"/>
        <w:jc w:val="center"/>
        <w:rPr>
          <w:spacing w:val="-4"/>
          <w:sz w:val="28"/>
          <w:szCs w:val="28"/>
        </w:rPr>
      </w:pPr>
      <w:bookmarkStart w:id="11" w:name="anchor1029"/>
      <w:bookmarkStart w:id="12" w:name="anchor1030"/>
      <w:bookmarkEnd w:id="11"/>
      <w:bookmarkEnd w:id="12"/>
      <w:r w:rsidRPr="00F23A25">
        <w:rPr>
          <w:spacing w:val="-4"/>
          <w:sz w:val="28"/>
          <w:szCs w:val="28"/>
        </w:rPr>
        <w:t>Подраздел 2.4. Срок предоставления муниципальной услуги</w:t>
      </w:r>
    </w:p>
    <w:p w:rsidR="00E50685" w:rsidRDefault="00E50685" w:rsidP="00812EAF">
      <w:pPr>
        <w:pStyle w:val="a3"/>
        <w:ind w:firstLine="0"/>
        <w:rPr>
          <w:sz w:val="28"/>
          <w:szCs w:val="28"/>
        </w:rPr>
      </w:pPr>
    </w:p>
    <w:p w:rsidR="00E50685" w:rsidRPr="00E50685" w:rsidRDefault="00E50685" w:rsidP="00812EAF">
      <w:pPr>
        <w:pStyle w:val="a3"/>
        <w:ind w:firstLine="709"/>
        <w:rPr>
          <w:sz w:val="28"/>
          <w:szCs w:val="28"/>
          <w:highlight w:val="yellow"/>
        </w:rPr>
      </w:pPr>
      <w:r w:rsidRPr="004D4DB6">
        <w:rPr>
          <w:sz w:val="28"/>
          <w:szCs w:val="28"/>
        </w:rPr>
        <w:t xml:space="preserve">2.4.1. </w:t>
      </w:r>
      <w:r w:rsidR="00C05929" w:rsidRPr="008101D3">
        <w:rPr>
          <w:sz w:val="28"/>
          <w:szCs w:val="28"/>
        </w:rPr>
        <w:t> Максимальный срок предоставления муниципальной услуги со дня регистрации запроса и документов и (или) информации, необходимых для предоставления муниципальной услуги в случае:</w:t>
      </w:r>
    </w:p>
    <w:p w:rsidR="00E50685" w:rsidRPr="004D4DB6" w:rsidRDefault="00C05929" w:rsidP="00812EAF">
      <w:pPr>
        <w:pStyle w:val="a3"/>
        <w:ind w:firstLine="709"/>
        <w:rPr>
          <w:sz w:val="28"/>
          <w:szCs w:val="28"/>
        </w:rPr>
      </w:pPr>
      <w:r w:rsidRPr="004D4DB6">
        <w:rPr>
          <w:sz w:val="28"/>
          <w:szCs w:val="28"/>
        </w:rPr>
        <w:t>2.4.1.1. </w:t>
      </w:r>
      <w:r w:rsidR="00E50685" w:rsidRPr="004D4DB6">
        <w:rPr>
          <w:sz w:val="28"/>
          <w:szCs w:val="28"/>
        </w:rPr>
        <w:t>Выдача разрешений ввод в эксплуатацию</w:t>
      </w:r>
      <w:r w:rsidR="00E0699D" w:rsidRPr="004D4DB6">
        <w:rPr>
          <w:sz w:val="28"/>
          <w:szCs w:val="28"/>
        </w:rPr>
        <w:t xml:space="preserve"> </w:t>
      </w:r>
      <w:r w:rsidR="00E36A55" w:rsidRPr="004D4DB6">
        <w:rPr>
          <w:sz w:val="28"/>
          <w:szCs w:val="28"/>
        </w:rPr>
        <w:t>–</w:t>
      </w:r>
      <w:r w:rsidR="00E50685" w:rsidRPr="004D4DB6">
        <w:rPr>
          <w:sz w:val="28"/>
          <w:szCs w:val="28"/>
        </w:rPr>
        <w:t xml:space="preserve"> </w:t>
      </w:r>
      <w:r w:rsidR="00E0699D" w:rsidRPr="004D4DB6">
        <w:rPr>
          <w:sz w:val="28"/>
          <w:szCs w:val="28"/>
        </w:rPr>
        <w:t>5 рабочих дней.</w:t>
      </w:r>
    </w:p>
    <w:p w:rsidR="00E50685" w:rsidRPr="004D4DB6" w:rsidRDefault="00C05929" w:rsidP="00812EAF">
      <w:pPr>
        <w:pStyle w:val="a3"/>
        <w:ind w:firstLine="709"/>
        <w:rPr>
          <w:sz w:val="28"/>
          <w:szCs w:val="28"/>
        </w:rPr>
      </w:pPr>
      <w:r w:rsidRPr="004D4DB6">
        <w:rPr>
          <w:sz w:val="28"/>
          <w:szCs w:val="28"/>
        </w:rPr>
        <w:t>2.4.1.2. </w:t>
      </w:r>
      <w:r w:rsidR="00E50685" w:rsidRPr="004D4DB6">
        <w:rPr>
          <w:sz w:val="28"/>
          <w:szCs w:val="28"/>
        </w:rPr>
        <w:t>Внесение изменений в ранее выданное разрешение на ввод в эксплуатацию</w:t>
      </w:r>
      <w:r w:rsidR="00E0699D" w:rsidRPr="004D4DB6">
        <w:rPr>
          <w:sz w:val="28"/>
          <w:szCs w:val="28"/>
        </w:rPr>
        <w:t xml:space="preserve"> </w:t>
      </w:r>
      <w:r w:rsidR="00E36A55" w:rsidRPr="004D4DB6">
        <w:rPr>
          <w:sz w:val="28"/>
          <w:szCs w:val="28"/>
        </w:rPr>
        <w:t>–</w:t>
      </w:r>
      <w:r w:rsidR="00E50685" w:rsidRPr="004D4DB6">
        <w:rPr>
          <w:sz w:val="28"/>
          <w:szCs w:val="28"/>
        </w:rPr>
        <w:t xml:space="preserve"> </w:t>
      </w:r>
      <w:r w:rsidR="00E0699D" w:rsidRPr="004D4DB6">
        <w:rPr>
          <w:sz w:val="28"/>
          <w:szCs w:val="28"/>
        </w:rPr>
        <w:t>5 рабочих дней.</w:t>
      </w:r>
    </w:p>
    <w:p w:rsidR="00E50685" w:rsidRPr="004D4DB6" w:rsidRDefault="00C05929" w:rsidP="00812EAF">
      <w:pPr>
        <w:pStyle w:val="a3"/>
        <w:ind w:firstLine="709"/>
        <w:rPr>
          <w:sz w:val="28"/>
          <w:szCs w:val="28"/>
        </w:rPr>
      </w:pPr>
      <w:r w:rsidRPr="004D4DB6">
        <w:rPr>
          <w:sz w:val="28"/>
          <w:szCs w:val="28"/>
        </w:rPr>
        <w:t>2.4.1.3. </w:t>
      </w:r>
      <w:r w:rsidR="00E50685" w:rsidRPr="004D4DB6">
        <w:rPr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  <w:r w:rsidR="00E0699D" w:rsidRPr="004D4DB6">
        <w:rPr>
          <w:sz w:val="28"/>
          <w:szCs w:val="28"/>
        </w:rPr>
        <w:t xml:space="preserve"> </w:t>
      </w:r>
      <w:r w:rsidR="00E36A55" w:rsidRPr="004D4DB6">
        <w:rPr>
          <w:sz w:val="28"/>
          <w:szCs w:val="28"/>
        </w:rPr>
        <w:t>–</w:t>
      </w:r>
      <w:r w:rsidR="00E50685" w:rsidRPr="004D4DB6">
        <w:rPr>
          <w:sz w:val="28"/>
          <w:szCs w:val="28"/>
        </w:rPr>
        <w:t xml:space="preserve"> </w:t>
      </w:r>
      <w:r w:rsidR="00E0699D" w:rsidRPr="004D4DB6">
        <w:rPr>
          <w:sz w:val="28"/>
          <w:szCs w:val="28"/>
        </w:rPr>
        <w:t>5 рабочих дней.</w:t>
      </w:r>
    </w:p>
    <w:p w:rsidR="00E50685" w:rsidRPr="004D4DB6" w:rsidRDefault="00C05929" w:rsidP="00812EAF">
      <w:pPr>
        <w:pStyle w:val="a3"/>
        <w:ind w:firstLine="709"/>
        <w:rPr>
          <w:sz w:val="28"/>
          <w:szCs w:val="28"/>
        </w:rPr>
      </w:pPr>
      <w:r w:rsidRPr="004D4DB6">
        <w:rPr>
          <w:sz w:val="28"/>
          <w:szCs w:val="28"/>
        </w:rPr>
        <w:t>2.4.1.4. </w:t>
      </w:r>
      <w:r w:rsidR="00E50685" w:rsidRPr="004D4DB6">
        <w:rPr>
          <w:sz w:val="28"/>
          <w:szCs w:val="28"/>
        </w:rPr>
        <w:t>Выдача дубликата документа, выданного по результату ранее предоставленной муниципальной услуги</w:t>
      </w:r>
      <w:r w:rsidR="00E0699D" w:rsidRPr="004D4DB6">
        <w:rPr>
          <w:sz w:val="28"/>
          <w:szCs w:val="28"/>
        </w:rPr>
        <w:t xml:space="preserve"> </w:t>
      </w:r>
      <w:r w:rsidR="00E36A55" w:rsidRPr="004D4DB6">
        <w:rPr>
          <w:sz w:val="28"/>
          <w:szCs w:val="28"/>
        </w:rPr>
        <w:t>–</w:t>
      </w:r>
      <w:r w:rsidR="00E50685" w:rsidRPr="004D4DB6">
        <w:rPr>
          <w:sz w:val="28"/>
          <w:szCs w:val="28"/>
        </w:rPr>
        <w:t xml:space="preserve"> 5 р</w:t>
      </w:r>
      <w:r w:rsidR="00E0699D" w:rsidRPr="004D4DB6">
        <w:rPr>
          <w:sz w:val="28"/>
          <w:szCs w:val="28"/>
        </w:rPr>
        <w:t>абочих дней.</w:t>
      </w:r>
    </w:p>
    <w:p w:rsidR="00E50685" w:rsidRPr="00E50685" w:rsidRDefault="00E50685" w:rsidP="00812EAF">
      <w:pPr>
        <w:pStyle w:val="a3"/>
        <w:ind w:firstLine="709"/>
        <w:rPr>
          <w:sz w:val="28"/>
          <w:szCs w:val="28"/>
        </w:rPr>
      </w:pPr>
    </w:p>
    <w:p w:rsidR="00213EE7" w:rsidRDefault="00213EE7" w:rsidP="00812EAF">
      <w:pPr>
        <w:tabs>
          <w:tab w:val="left" w:pos="851"/>
        </w:tabs>
        <w:jc w:val="center"/>
        <w:rPr>
          <w:sz w:val="28"/>
          <w:szCs w:val="28"/>
          <w:lang w:eastAsia="ar-SA"/>
        </w:rPr>
      </w:pPr>
      <w:bookmarkStart w:id="13" w:name="anchor1032"/>
      <w:bookmarkStart w:id="14" w:name="anchor1068"/>
      <w:bookmarkEnd w:id="13"/>
      <w:bookmarkEnd w:id="14"/>
      <w:r w:rsidRPr="00126CF8">
        <w:rPr>
          <w:sz w:val="28"/>
          <w:szCs w:val="28"/>
          <w:lang w:eastAsia="ar-SA"/>
        </w:rPr>
        <w:t>Подраздел 2.5. Размер платы, взимаемой с заявителя при предоставлении муниципальной услуги, и способы ее взимания</w:t>
      </w:r>
    </w:p>
    <w:p w:rsidR="002B1039" w:rsidRDefault="002B1039" w:rsidP="00812EAF">
      <w:pPr>
        <w:pStyle w:val="a3"/>
        <w:ind w:firstLine="709"/>
        <w:rPr>
          <w:sz w:val="28"/>
          <w:szCs w:val="28"/>
        </w:rPr>
      </w:pPr>
    </w:p>
    <w:p w:rsidR="002B1039" w:rsidRDefault="00213EE7" w:rsidP="00812EAF">
      <w:pPr>
        <w:pStyle w:val="a3"/>
        <w:ind w:firstLine="709"/>
        <w:rPr>
          <w:sz w:val="28"/>
          <w:szCs w:val="28"/>
        </w:rPr>
      </w:pPr>
      <w:bookmarkStart w:id="15" w:name="anchor1069"/>
      <w:bookmarkEnd w:id="15"/>
      <w:r>
        <w:rPr>
          <w:sz w:val="28"/>
          <w:szCs w:val="28"/>
        </w:rPr>
        <w:t>2.5.1</w:t>
      </w:r>
      <w:r w:rsidR="00812EAF">
        <w:rPr>
          <w:sz w:val="28"/>
          <w:szCs w:val="28"/>
        </w:rPr>
        <w:t>. </w:t>
      </w:r>
      <w:r w:rsidR="00FC0091">
        <w:rPr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607059" w:rsidRDefault="00607059" w:rsidP="00812EAF">
      <w:pPr>
        <w:pStyle w:val="a3"/>
        <w:ind w:firstLine="709"/>
        <w:rPr>
          <w:sz w:val="28"/>
          <w:szCs w:val="28"/>
        </w:rPr>
      </w:pPr>
    </w:p>
    <w:p w:rsidR="00213EE7" w:rsidRDefault="00213EE7" w:rsidP="00812EAF">
      <w:pPr>
        <w:tabs>
          <w:tab w:val="left" w:pos="851"/>
        </w:tabs>
        <w:jc w:val="center"/>
        <w:rPr>
          <w:sz w:val="28"/>
          <w:szCs w:val="28"/>
          <w:lang w:eastAsia="ar-SA"/>
        </w:rPr>
      </w:pPr>
      <w:bookmarkStart w:id="16" w:name="anchor1070"/>
      <w:bookmarkEnd w:id="16"/>
      <w:r w:rsidRPr="00126CF8">
        <w:rPr>
          <w:sz w:val="28"/>
          <w:szCs w:val="28"/>
          <w:lang w:eastAsia="ar-SA"/>
        </w:rPr>
        <w:t xml:space="preserve">Подраздел 2.6. Максимальный срок ожидания в очереди при подаче </w:t>
      </w:r>
    </w:p>
    <w:p w:rsidR="00213EE7" w:rsidRDefault="00213EE7" w:rsidP="00812EAF">
      <w:pPr>
        <w:tabs>
          <w:tab w:val="left" w:pos="851"/>
        </w:tabs>
        <w:jc w:val="center"/>
        <w:rPr>
          <w:sz w:val="28"/>
          <w:szCs w:val="28"/>
          <w:lang w:eastAsia="ar-SA"/>
        </w:rPr>
      </w:pPr>
      <w:r w:rsidRPr="00126CF8">
        <w:rPr>
          <w:sz w:val="28"/>
          <w:szCs w:val="28"/>
          <w:lang w:eastAsia="ar-SA"/>
        </w:rPr>
        <w:t xml:space="preserve">заявителем запроса о предоставлении муниципальной услуги и </w:t>
      </w:r>
    </w:p>
    <w:p w:rsidR="00213EE7" w:rsidRPr="00F50D4E" w:rsidRDefault="00213EE7" w:rsidP="00812EAF">
      <w:pPr>
        <w:tabs>
          <w:tab w:val="left" w:pos="851"/>
        </w:tabs>
        <w:jc w:val="center"/>
        <w:rPr>
          <w:sz w:val="28"/>
          <w:szCs w:val="28"/>
          <w:lang w:eastAsia="ar-SA"/>
        </w:rPr>
      </w:pPr>
      <w:r w:rsidRPr="00126CF8">
        <w:rPr>
          <w:sz w:val="28"/>
          <w:szCs w:val="28"/>
          <w:lang w:eastAsia="ar-SA"/>
        </w:rPr>
        <w:t>при получении результата предоставления муниципальной услуги</w:t>
      </w:r>
    </w:p>
    <w:p w:rsidR="002B1039" w:rsidRDefault="002B1039" w:rsidP="00812EAF">
      <w:pPr>
        <w:pStyle w:val="a3"/>
        <w:ind w:firstLine="709"/>
        <w:rPr>
          <w:sz w:val="28"/>
          <w:szCs w:val="28"/>
        </w:rPr>
      </w:pPr>
    </w:p>
    <w:p w:rsidR="005A1ED6" w:rsidRDefault="00812EAF" w:rsidP="00812EAF">
      <w:pPr>
        <w:pStyle w:val="a3"/>
        <w:ind w:firstLine="709"/>
        <w:rPr>
          <w:sz w:val="28"/>
          <w:szCs w:val="28"/>
        </w:rPr>
      </w:pPr>
      <w:bookmarkStart w:id="17" w:name="anchor1071"/>
      <w:bookmarkEnd w:id="17"/>
      <w:r>
        <w:rPr>
          <w:sz w:val="28"/>
          <w:szCs w:val="28"/>
        </w:rPr>
        <w:t>2.6.1. </w:t>
      </w:r>
      <w:r w:rsidR="00FC0091"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 и докуме</w:t>
      </w:r>
      <w:r w:rsidR="003507A8">
        <w:rPr>
          <w:sz w:val="28"/>
          <w:szCs w:val="28"/>
        </w:rPr>
        <w:t>нтов, предусмотренных Р</w:t>
      </w:r>
      <w:r w:rsidR="00FC0091">
        <w:rPr>
          <w:sz w:val="28"/>
          <w:szCs w:val="28"/>
        </w:rPr>
        <w:t xml:space="preserve">егламентом, а также при получении результата предоставления муниципальной услуги на личном приёме </w:t>
      </w:r>
      <w:r w:rsidR="00FC0091">
        <w:rPr>
          <w:sz w:val="28"/>
          <w:szCs w:val="28"/>
          <w:shd w:val="clear" w:color="auto" w:fill="FFFFFF"/>
        </w:rPr>
        <w:t>непосредственно в органе, предос</w:t>
      </w:r>
      <w:r w:rsidR="003507A8">
        <w:rPr>
          <w:sz w:val="28"/>
          <w:szCs w:val="28"/>
          <w:shd w:val="clear" w:color="auto" w:fill="FFFFFF"/>
        </w:rPr>
        <w:t>тавляющим муниципальную услугу</w:t>
      </w:r>
      <w:r w:rsidR="00FC0091">
        <w:rPr>
          <w:sz w:val="28"/>
          <w:szCs w:val="28"/>
        </w:rPr>
        <w:t xml:space="preserve"> не должен превышать 15 минут.</w:t>
      </w:r>
      <w:bookmarkStart w:id="18" w:name="anchor1072"/>
      <w:bookmarkEnd w:id="18"/>
    </w:p>
    <w:p w:rsidR="0062178A" w:rsidRPr="0062178A" w:rsidRDefault="0062178A" w:rsidP="00812EAF">
      <w:pPr>
        <w:pStyle w:val="a3"/>
        <w:ind w:firstLine="709"/>
      </w:pPr>
    </w:p>
    <w:p w:rsidR="00213EE7" w:rsidRPr="003A75B7" w:rsidRDefault="00213EE7" w:rsidP="00812EAF">
      <w:pPr>
        <w:tabs>
          <w:tab w:val="left" w:pos="851"/>
        </w:tabs>
        <w:jc w:val="center"/>
        <w:rPr>
          <w:sz w:val="28"/>
          <w:szCs w:val="28"/>
          <w:lang w:eastAsia="ar-SA"/>
        </w:rPr>
      </w:pPr>
      <w:r w:rsidRPr="003A75B7">
        <w:rPr>
          <w:sz w:val="28"/>
          <w:szCs w:val="28"/>
          <w:lang w:eastAsia="ar-SA"/>
        </w:rPr>
        <w:t xml:space="preserve">Подраздел 2.7. Срок регистрации запроса заявителя о предоставлении муниципальной услуги </w:t>
      </w:r>
    </w:p>
    <w:p w:rsidR="008B1BEA" w:rsidRPr="008B1BEA" w:rsidRDefault="008B1BEA" w:rsidP="00812EAF">
      <w:pPr>
        <w:pStyle w:val="1"/>
        <w:spacing w:before="0" w:after="0"/>
        <w:ind w:firstLine="709"/>
      </w:pPr>
    </w:p>
    <w:p w:rsidR="002B1039" w:rsidRDefault="00213EE7" w:rsidP="00812EAF">
      <w:pPr>
        <w:pStyle w:val="a3"/>
        <w:ind w:firstLine="709"/>
        <w:rPr>
          <w:sz w:val="28"/>
          <w:szCs w:val="28"/>
        </w:rPr>
      </w:pPr>
      <w:bookmarkStart w:id="19" w:name="anchor1073"/>
      <w:bookmarkEnd w:id="19"/>
      <w:r>
        <w:rPr>
          <w:sz w:val="28"/>
          <w:szCs w:val="28"/>
        </w:rPr>
        <w:t>2.7.1</w:t>
      </w:r>
      <w:r w:rsidR="00812EAF">
        <w:rPr>
          <w:sz w:val="28"/>
          <w:szCs w:val="28"/>
        </w:rPr>
        <w:t>. </w:t>
      </w:r>
      <w:r w:rsidR="00FC0091">
        <w:rPr>
          <w:sz w:val="28"/>
          <w:szCs w:val="28"/>
        </w:rPr>
        <w:t xml:space="preserve">Регистрация </w:t>
      </w:r>
      <w:r w:rsidR="0056423E">
        <w:rPr>
          <w:sz w:val="28"/>
          <w:szCs w:val="28"/>
        </w:rPr>
        <w:t xml:space="preserve">заявления </w:t>
      </w:r>
      <w:r w:rsidR="00FC0091">
        <w:rPr>
          <w:sz w:val="28"/>
          <w:szCs w:val="28"/>
        </w:rPr>
        <w:t>(</w:t>
      </w:r>
      <w:r w:rsidR="0056423E">
        <w:rPr>
          <w:sz w:val="28"/>
          <w:szCs w:val="28"/>
        </w:rPr>
        <w:t>запроса</w:t>
      </w:r>
      <w:r w:rsidR="00FC0091">
        <w:rPr>
          <w:sz w:val="28"/>
          <w:szCs w:val="28"/>
        </w:rPr>
        <w:t>) и прилагаемых к ним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213EE7" w:rsidRPr="00B00653" w:rsidRDefault="00213EE7" w:rsidP="00812EAF">
      <w:pPr>
        <w:ind w:firstLine="709"/>
        <w:jc w:val="both"/>
        <w:rPr>
          <w:sz w:val="28"/>
          <w:szCs w:val="28"/>
        </w:rPr>
      </w:pPr>
      <w:r w:rsidRPr="00B00653">
        <w:rPr>
          <w:sz w:val="28"/>
          <w:szCs w:val="28"/>
        </w:rPr>
        <w:t xml:space="preserve">Регистрация заявления о предоставлении муниципальной услуги с документами, предусмотренными настоящим </w:t>
      </w:r>
      <w:r w:rsidR="003507A8">
        <w:rPr>
          <w:sz w:val="28"/>
          <w:szCs w:val="28"/>
        </w:rPr>
        <w:t>Р</w:t>
      </w:r>
      <w:r w:rsidRPr="00B00653">
        <w:rPr>
          <w:sz w:val="28"/>
          <w:szCs w:val="28"/>
        </w:rPr>
        <w:t>егламентом, поступившими в электронном виде, в выходной (нерабочий или праздничный) день, осуществляется в первый за ним рабочий день.</w:t>
      </w:r>
    </w:p>
    <w:p w:rsidR="002B1039" w:rsidRDefault="002B1039" w:rsidP="00812EAF">
      <w:pPr>
        <w:pStyle w:val="a3"/>
        <w:ind w:firstLine="709"/>
        <w:rPr>
          <w:sz w:val="28"/>
          <w:szCs w:val="28"/>
        </w:rPr>
      </w:pPr>
    </w:p>
    <w:p w:rsidR="00AF4FAB" w:rsidRPr="003A75B7" w:rsidRDefault="00AF4FAB" w:rsidP="00812EAF">
      <w:pPr>
        <w:adjustRightInd w:val="0"/>
        <w:ind w:firstLine="851"/>
        <w:jc w:val="center"/>
        <w:outlineLvl w:val="2"/>
        <w:rPr>
          <w:rFonts w:eastAsiaTheme="minorEastAsia"/>
          <w:sz w:val="28"/>
          <w:szCs w:val="28"/>
        </w:rPr>
      </w:pPr>
      <w:bookmarkStart w:id="20" w:name="anchor1074"/>
      <w:bookmarkEnd w:id="20"/>
      <w:r w:rsidRPr="003A75B7">
        <w:rPr>
          <w:rFonts w:eastAsiaTheme="minorEastAsia"/>
          <w:sz w:val="28"/>
          <w:szCs w:val="28"/>
        </w:rPr>
        <w:t>Подраздел 2.8. Требования к помещениям, в которых предоставляется муниципальная услуга</w:t>
      </w:r>
    </w:p>
    <w:p w:rsidR="002B1039" w:rsidRDefault="002B1039" w:rsidP="00812EAF">
      <w:pPr>
        <w:pStyle w:val="a3"/>
        <w:ind w:firstLine="709"/>
        <w:rPr>
          <w:sz w:val="28"/>
          <w:szCs w:val="28"/>
        </w:rPr>
      </w:pPr>
    </w:p>
    <w:p w:rsidR="00E0699D" w:rsidRPr="00F66689" w:rsidRDefault="00AF4FAB" w:rsidP="00812EAF">
      <w:pPr>
        <w:ind w:firstLine="567"/>
        <w:jc w:val="both"/>
        <w:rPr>
          <w:color w:val="FF0000"/>
          <w:sz w:val="28"/>
          <w:szCs w:val="28"/>
        </w:rPr>
      </w:pPr>
      <w:r w:rsidRPr="00F66689">
        <w:rPr>
          <w:color w:val="FF0000"/>
          <w:sz w:val="28"/>
          <w:szCs w:val="28"/>
        </w:rPr>
        <w:t>2.8.1</w:t>
      </w:r>
      <w:r w:rsidR="00812EAF" w:rsidRPr="00F66689">
        <w:rPr>
          <w:color w:val="FF0000"/>
          <w:sz w:val="28"/>
          <w:szCs w:val="28"/>
        </w:rPr>
        <w:t>. </w:t>
      </w:r>
      <w:r w:rsidR="00FC0091" w:rsidRPr="00F66689">
        <w:rPr>
          <w:color w:val="FF0000"/>
          <w:sz w:val="28"/>
          <w:szCs w:val="28"/>
        </w:rPr>
        <w:t xml:space="preserve">Требования, которым должны соответствовать помещения, в которых предоставляется муниципальная услуга в случае обращения заявителя непосредственно в орган, предоставляющий муниципальную услугу, или МФЦ, размещены на </w:t>
      </w:r>
      <w:hyperlink r:id="rId9" w:history="1">
        <w:r w:rsidR="00FC0091" w:rsidRPr="00F66689">
          <w:rPr>
            <w:color w:val="FF0000"/>
            <w:sz w:val="28"/>
            <w:szCs w:val="28"/>
          </w:rPr>
          <w:t xml:space="preserve">официальном </w:t>
        </w:r>
        <w:r w:rsidR="001D6D54" w:rsidRPr="00F66689">
          <w:rPr>
            <w:color w:val="FF0000"/>
            <w:sz w:val="28"/>
            <w:szCs w:val="28"/>
          </w:rPr>
          <w:t>сайте</w:t>
        </w:r>
      </w:hyperlink>
      <w:r w:rsidRPr="00F66689">
        <w:rPr>
          <w:color w:val="FF0000"/>
          <w:sz w:val="28"/>
          <w:szCs w:val="28"/>
        </w:rPr>
        <w:t xml:space="preserve"> Администрации</w:t>
      </w:r>
      <w:r w:rsidR="001D6D54" w:rsidRPr="00F66689">
        <w:rPr>
          <w:color w:val="FF0000"/>
          <w:sz w:val="28"/>
          <w:szCs w:val="28"/>
        </w:rPr>
        <w:t xml:space="preserve"> в разделе «Наш район», «Предоставление государственных и муниципальных услуг», </w:t>
      </w:r>
      <w:r w:rsidR="00E0699D" w:rsidRPr="00F66689">
        <w:rPr>
          <w:color w:val="FF0000"/>
          <w:sz w:val="28"/>
          <w:szCs w:val="28"/>
        </w:rPr>
        <w:t>на Едином портале, а также на Региональном портале.</w:t>
      </w:r>
    </w:p>
    <w:p w:rsidR="002B1039" w:rsidRPr="00F66689" w:rsidRDefault="002B1039" w:rsidP="00812EAF">
      <w:pPr>
        <w:ind w:firstLine="709"/>
        <w:jc w:val="both"/>
        <w:rPr>
          <w:color w:val="FF0000"/>
          <w:sz w:val="28"/>
          <w:szCs w:val="28"/>
        </w:rPr>
      </w:pPr>
    </w:p>
    <w:p w:rsidR="002B1039" w:rsidRPr="00F66689" w:rsidRDefault="002B1039" w:rsidP="00812EAF">
      <w:pPr>
        <w:pStyle w:val="a3"/>
        <w:ind w:firstLine="709"/>
        <w:rPr>
          <w:color w:val="FF0000"/>
          <w:sz w:val="28"/>
          <w:szCs w:val="28"/>
        </w:rPr>
      </w:pPr>
    </w:p>
    <w:p w:rsidR="00AF4FAB" w:rsidRPr="00F66689" w:rsidRDefault="00AF4FAB" w:rsidP="00812EAF">
      <w:pPr>
        <w:adjustRightInd w:val="0"/>
        <w:jc w:val="center"/>
        <w:outlineLvl w:val="2"/>
        <w:rPr>
          <w:rFonts w:eastAsiaTheme="minorEastAsia"/>
          <w:color w:val="FF0000"/>
          <w:sz w:val="28"/>
          <w:szCs w:val="28"/>
        </w:rPr>
      </w:pPr>
      <w:bookmarkStart w:id="21" w:name="anchor1082"/>
      <w:bookmarkEnd w:id="21"/>
      <w:r w:rsidRPr="00F66689">
        <w:rPr>
          <w:rFonts w:eastAsiaTheme="minorEastAsia"/>
          <w:color w:val="FF0000"/>
          <w:sz w:val="28"/>
          <w:szCs w:val="28"/>
        </w:rPr>
        <w:t>Подраздел 2.9. Показатели доступности и качества муниципальной услуги</w:t>
      </w:r>
    </w:p>
    <w:p w:rsidR="002B1039" w:rsidRPr="00F66689" w:rsidRDefault="002B1039" w:rsidP="00812EAF">
      <w:pPr>
        <w:pStyle w:val="a3"/>
        <w:ind w:firstLine="709"/>
        <w:rPr>
          <w:color w:val="FF0000"/>
          <w:sz w:val="28"/>
          <w:szCs w:val="28"/>
        </w:rPr>
      </w:pPr>
    </w:p>
    <w:p w:rsidR="00E0699D" w:rsidRPr="00F66689" w:rsidRDefault="001D6D54" w:rsidP="00812EAF">
      <w:pPr>
        <w:ind w:firstLine="567"/>
        <w:jc w:val="both"/>
        <w:rPr>
          <w:color w:val="FF0000"/>
          <w:sz w:val="28"/>
          <w:szCs w:val="28"/>
        </w:rPr>
      </w:pPr>
      <w:r w:rsidRPr="00F66689">
        <w:rPr>
          <w:color w:val="FF0000"/>
          <w:sz w:val="28"/>
          <w:szCs w:val="28"/>
        </w:rPr>
        <w:t>2.9.1</w:t>
      </w:r>
      <w:r w:rsidR="00FC0091" w:rsidRPr="00F66689">
        <w:rPr>
          <w:color w:val="FF0000"/>
          <w:sz w:val="28"/>
          <w:szCs w:val="28"/>
        </w:rPr>
        <w:t xml:space="preserve">. </w:t>
      </w:r>
      <w:r w:rsidRPr="00F66689">
        <w:rPr>
          <w:color w:val="FF0000"/>
          <w:sz w:val="28"/>
          <w:szCs w:val="28"/>
        </w:rPr>
        <w:t>Перечень показателей качества и доступности муниципальной услуги размещены на официальном сайте Администрации в разделе «Наш район», «Предоставление государственных и муниципальных услуг</w:t>
      </w:r>
      <w:r w:rsidR="003507A8" w:rsidRPr="00F66689">
        <w:rPr>
          <w:color w:val="FF0000"/>
          <w:sz w:val="28"/>
          <w:szCs w:val="28"/>
        </w:rPr>
        <w:t>»,</w:t>
      </w:r>
      <w:r w:rsidR="00E0699D" w:rsidRPr="00F66689">
        <w:rPr>
          <w:color w:val="FF0000"/>
          <w:sz w:val="28"/>
          <w:szCs w:val="28"/>
        </w:rPr>
        <w:t xml:space="preserve"> на Едином портале, а также на Региональном портале.</w:t>
      </w:r>
    </w:p>
    <w:p w:rsidR="002B1039" w:rsidRPr="00F66689" w:rsidRDefault="002B1039" w:rsidP="00812EAF">
      <w:pPr>
        <w:pStyle w:val="a3"/>
        <w:ind w:firstLine="709"/>
        <w:rPr>
          <w:color w:val="FF0000"/>
        </w:rPr>
      </w:pPr>
    </w:p>
    <w:p w:rsidR="002B1039" w:rsidRDefault="002B1039" w:rsidP="00812EAF">
      <w:pPr>
        <w:pStyle w:val="a3"/>
        <w:ind w:firstLine="709"/>
        <w:rPr>
          <w:sz w:val="28"/>
          <w:szCs w:val="28"/>
        </w:rPr>
      </w:pPr>
    </w:p>
    <w:p w:rsidR="001D6D54" w:rsidRDefault="001D6D54" w:rsidP="00812EAF">
      <w:pPr>
        <w:jc w:val="center"/>
        <w:rPr>
          <w:rFonts w:eastAsiaTheme="minorEastAsia"/>
          <w:sz w:val="28"/>
          <w:szCs w:val="28"/>
        </w:rPr>
      </w:pPr>
      <w:bookmarkStart w:id="22" w:name="anchor1084"/>
      <w:bookmarkEnd w:id="22"/>
      <w:r w:rsidRPr="003A75B7">
        <w:rPr>
          <w:rFonts w:eastAsiaTheme="minorEastAsia"/>
          <w:sz w:val="28"/>
          <w:szCs w:val="28"/>
        </w:rPr>
        <w:t>Подраздел 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1D6D54" w:rsidRDefault="001D6D54" w:rsidP="00812EAF">
      <w:pPr>
        <w:jc w:val="center"/>
        <w:rPr>
          <w:rFonts w:eastAsiaTheme="minorEastAsia"/>
          <w:sz w:val="28"/>
          <w:szCs w:val="28"/>
        </w:rPr>
      </w:pPr>
    </w:p>
    <w:p w:rsidR="00E73952" w:rsidRPr="00B00653" w:rsidRDefault="00E73952" w:rsidP="00812EAF">
      <w:pPr>
        <w:ind w:firstLine="709"/>
        <w:jc w:val="both"/>
        <w:rPr>
          <w:sz w:val="28"/>
          <w:szCs w:val="28"/>
        </w:rPr>
      </w:pPr>
      <w:bookmarkStart w:id="23" w:name="anchor1085"/>
      <w:bookmarkStart w:id="24" w:name="anchor1101"/>
      <w:bookmarkEnd w:id="23"/>
      <w:bookmarkEnd w:id="24"/>
      <w:r>
        <w:rPr>
          <w:sz w:val="28"/>
          <w:szCs w:val="28"/>
        </w:rPr>
        <w:t>2.10.1</w:t>
      </w:r>
      <w:r w:rsidR="00FC0091">
        <w:rPr>
          <w:sz w:val="28"/>
          <w:szCs w:val="28"/>
        </w:rPr>
        <w:t xml:space="preserve">. </w:t>
      </w:r>
      <w:r>
        <w:rPr>
          <w:sz w:val="28"/>
          <w:szCs w:val="28"/>
        </w:rPr>
        <w:t>Перечень услуг</w:t>
      </w:r>
      <w:r w:rsidRPr="00B00653">
        <w:rPr>
          <w:sz w:val="28"/>
          <w:szCs w:val="28"/>
        </w:rPr>
        <w:t xml:space="preserve">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</w:t>
      </w:r>
      <w:r w:rsidR="003507A8">
        <w:rPr>
          <w:sz w:val="28"/>
          <w:szCs w:val="28"/>
        </w:rPr>
        <w:t>Р</w:t>
      </w:r>
      <w:r w:rsidRPr="00B00653">
        <w:rPr>
          <w:sz w:val="28"/>
          <w:szCs w:val="28"/>
        </w:rPr>
        <w:t>егламентом (при необходимости):</w:t>
      </w:r>
    </w:p>
    <w:p w:rsidR="00E73952" w:rsidRDefault="00413E51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2.10.1.1. Оформление </w:t>
      </w:r>
      <w:r w:rsidR="00E73952">
        <w:rPr>
          <w:sz w:val="28"/>
          <w:szCs w:val="28"/>
        </w:rPr>
        <w:t>нотариальной доверенности</w:t>
      </w:r>
      <w:r>
        <w:rPr>
          <w:sz w:val="28"/>
          <w:szCs w:val="28"/>
        </w:rPr>
        <w:t xml:space="preserve"> </w:t>
      </w:r>
      <w:r w:rsidRPr="00CC0AFF">
        <w:rPr>
          <w:sz w:val="28"/>
          <w:szCs w:val="28"/>
        </w:rPr>
        <w:t>(в случае обращения представителя заявителя);</w:t>
      </w:r>
    </w:p>
    <w:p w:rsidR="005C3A35" w:rsidRDefault="00413E51" w:rsidP="00812EAF">
      <w:pPr>
        <w:ind w:firstLine="709"/>
        <w:jc w:val="both"/>
        <w:rPr>
          <w:sz w:val="28"/>
          <w:szCs w:val="28"/>
          <w:highlight w:val="cyan"/>
        </w:rPr>
      </w:pPr>
      <w:r>
        <w:rPr>
          <w:sz w:val="28"/>
          <w:szCs w:val="28"/>
        </w:rPr>
        <w:t>2.10.1.2.</w:t>
      </w:r>
      <w:r w:rsidR="00812EAF">
        <w:rPr>
          <w:sz w:val="28"/>
          <w:szCs w:val="28"/>
        </w:rPr>
        <w:t> </w:t>
      </w:r>
      <w:r>
        <w:rPr>
          <w:sz w:val="28"/>
          <w:szCs w:val="28"/>
        </w:rPr>
        <w:t xml:space="preserve">Подготовка </w:t>
      </w:r>
      <w:r w:rsidR="005C3A35" w:rsidRPr="005C3A35">
        <w:rPr>
          <w:sz w:val="28"/>
          <w:szCs w:val="28"/>
        </w:rPr>
        <w:t>акт</w:t>
      </w:r>
      <w:r>
        <w:rPr>
          <w:sz w:val="28"/>
          <w:szCs w:val="28"/>
        </w:rPr>
        <w:t>а</w:t>
      </w:r>
      <w:r w:rsidR="005C3A35" w:rsidRPr="005C3A35">
        <w:rPr>
          <w:sz w:val="28"/>
          <w:szCs w:val="28"/>
        </w:rPr>
        <w:t xml:space="preserve">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413E51" w:rsidRDefault="00413E51" w:rsidP="00812EAF">
      <w:pPr>
        <w:ind w:firstLine="709"/>
        <w:jc w:val="both"/>
        <w:rPr>
          <w:sz w:val="28"/>
          <w:szCs w:val="28"/>
          <w:highlight w:val="cyan"/>
        </w:rPr>
      </w:pPr>
      <w:r w:rsidRPr="00413E51">
        <w:rPr>
          <w:sz w:val="28"/>
          <w:szCs w:val="28"/>
        </w:rPr>
        <w:lastRenderedPageBreak/>
        <w:t>2.10.1.3.</w:t>
      </w:r>
      <w:r>
        <w:rPr>
          <w:sz w:val="28"/>
          <w:szCs w:val="28"/>
        </w:rPr>
        <w:t> </w:t>
      </w:r>
      <w:proofErr w:type="gramStart"/>
      <w:r w:rsidRPr="00413E51">
        <w:rPr>
          <w:sz w:val="28"/>
          <w:szCs w:val="28"/>
        </w:rPr>
        <w:t xml:space="preserve">Подготовка </w:t>
      </w:r>
      <w:r>
        <w:rPr>
          <w:sz w:val="28"/>
          <w:szCs w:val="28"/>
        </w:rPr>
        <w:t>схемы, отображающей</w:t>
      </w:r>
      <w:r w:rsidRPr="00413E51">
        <w:rPr>
          <w:sz w:val="28"/>
          <w:szCs w:val="28"/>
        </w:rPr>
        <w:t xml:space="preserve">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413E51" w:rsidRDefault="00413E51" w:rsidP="00812EAF">
      <w:pPr>
        <w:ind w:firstLine="709"/>
        <w:jc w:val="both"/>
        <w:rPr>
          <w:sz w:val="28"/>
          <w:szCs w:val="28"/>
          <w:highlight w:val="cyan"/>
        </w:rPr>
      </w:pPr>
      <w:r w:rsidRPr="00413E51">
        <w:rPr>
          <w:sz w:val="28"/>
          <w:szCs w:val="28"/>
        </w:rPr>
        <w:t>2.10.1.4. Подготовка</w:t>
      </w:r>
      <w:r w:rsidRPr="00413E51">
        <w:t xml:space="preserve"> </w:t>
      </w:r>
      <w:r w:rsidRPr="00413E51">
        <w:rPr>
          <w:sz w:val="28"/>
          <w:szCs w:val="28"/>
        </w:rPr>
        <w:t>акт</w:t>
      </w:r>
      <w:r>
        <w:rPr>
          <w:sz w:val="28"/>
          <w:szCs w:val="28"/>
        </w:rPr>
        <w:t>а</w:t>
      </w:r>
      <w:r w:rsidRPr="00413E51">
        <w:rPr>
          <w:sz w:val="28"/>
          <w:szCs w:val="28"/>
        </w:rPr>
        <w:t xml:space="preserve"> приёмки выполненных работ по сохранению объекта культурного наследия, утверждённый соответствующим органом охраны объектов культурного наследия, определённым Федеральным законом от 25.06.2002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E0699D" w:rsidRPr="003507A8" w:rsidRDefault="00413E51" w:rsidP="00812EAF">
      <w:pPr>
        <w:ind w:firstLine="709"/>
        <w:jc w:val="both"/>
        <w:rPr>
          <w:sz w:val="28"/>
          <w:szCs w:val="28"/>
          <w:highlight w:val="cyan"/>
        </w:rPr>
      </w:pPr>
      <w:r>
        <w:rPr>
          <w:sz w:val="28"/>
          <w:szCs w:val="28"/>
        </w:rPr>
        <w:t>2.10.1.5. </w:t>
      </w:r>
      <w:proofErr w:type="gramStart"/>
      <w:r>
        <w:rPr>
          <w:sz w:val="28"/>
          <w:szCs w:val="28"/>
        </w:rPr>
        <w:t>П</w:t>
      </w:r>
      <w:r w:rsidR="00E0699D" w:rsidRPr="00413E51">
        <w:rPr>
          <w:sz w:val="28"/>
          <w:szCs w:val="28"/>
        </w:rPr>
        <w:t xml:space="preserve">одготовка </w:t>
      </w:r>
      <w:r>
        <w:rPr>
          <w:sz w:val="28"/>
          <w:szCs w:val="28"/>
        </w:rPr>
        <w:t>технического</w:t>
      </w:r>
      <w:r w:rsidRPr="00413E51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413E51">
        <w:rPr>
          <w:sz w:val="28"/>
          <w:szCs w:val="28"/>
        </w:rPr>
        <w:t xml:space="preserve"> объекта капитального строите</w:t>
      </w:r>
      <w:r>
        <w:rPr>
          <w:sz w:val="28"/>
          <w:szCs w:val="28"/>
        </w:rPr>
        <w:t>льства, подготовленного</w:t>
      </w:r>
      <w:r w:rsidRPr="00413E51">
        <w:rPr>
          <w:sz w:val="28"/>
          <w:szCs w:val="28"/>
        </w:rPr>
        <w:t xml:space="preserve"> в соответствии с Федеральным законом от 13.07.2015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от 02.11.2023 </w:t>
      </w:r>
      <w:r w:rsidR="00C2678B">
        <w:rPr>
          <w:sz w:val="28"/>
          <w:szCs w:val="28"/>
        </w:rPr>
        <w:br/>
      </w:r>
      <w:r w:rsidRPr="00413E51">
        <w:rPr>
          <w:sz w:val="28"/>
          <w:szCs w:val="28"/>
        </w:rPr>
        <w:t>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учёт</w:t>
      </w:r>
      <w:proofErr w:type="gramEnd"/>
      <w:r w:rsidRPr="00413E51">
        <w:rPr>
          <w:sz w:val="28"/>
          <w:szCs w:val="28"/>
        </w:rPr>
        <w:t xml:space="preserve"> и (или) государственная регистрация прав не осуществляется</w:t>
      </w:r>
      <w:r>
        <w:rPr>
          <w:sz w:val="28"/>
          <w:szCs w:val="28"/>
        </w:rPr>
        <w:t>;</w:t>
      </w:r>
    </w:p>
    <w:p w:rsidR="00E0699D" w:rsidRDefault="00812EAF" w:rsidP="00812EAF">
      <w:pPr>
        <w:ind w:firstLine="709"/>
        <w:jc w:val="both"/>
        <w:rPr>
          <w:sz w:val="28"/>
          <w:szCs w:val="28"/>
        </w:rPr>
      </w:pPr>
      <w:r w:rsidRPr="00812EAF">
        <w:rPr>
          <w:sz w:val="28"/>
          <w:szCs w:val="28"/>
        </w:rPr>
        <w:t>2.10.1.6.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Подготовка подтверждения</w:t>
      </w:r>
      <w:r w:rsidRPr="00812EAF">
        <w:rPr>
          <w:sz w:val="28"/>
          <w:szCs w:val="28"/>
        </w:rPr>
        <w:t xml:space="preserve"> соответствия условиям застройки, предусмотренным статьей 10 Федерального закона от 27 декабря 2019 года </w:t>
      </w:r>
      <w:r w:rsidR="00C2678B">
        <w:rPr>
          <w:sz w:val="28"/>
          <w:szCs w:val="28"/>
        </w:rPr>
        <w:br/>
      </w:r>
      <w:r w:rsidRPr="00812EAF">
        <w:rPr>
          <w:sz w:val="28"/>
          <w:szCs w:val="28"/>
        </w:rPr>
        <w:t>N 468-ФЗ "О виноградарстве и виноделии в Российской Федерации",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</w:t>
      </w:r>
      <w:proofErr w:type="gramEnd"/>
      <w:r w:rsidRPr="00812EAF">
        <w:rPr>
          <w:sz w:val="28"/>
          <w:szCs w:val="28"/>
        </w:rPr>
        <w:t xml:space="preserve">, </w:t>
      </w:r>
      <w:proofErr w:type="gramStart"/>
      <w:r w:rsidRPr="00812EAF">
        <w:rPr>
          <w:sz w:val="28"/>
          <w:szCs w:val="28"/>
        </w:rPr>
        <w:t>принадлежащих</w:t>
      </w:r>
      <w:proofErr w:type="gramEnd"/>
      <w:r w:rsidRPr="00812EAF">
        <w:rPr>
          <w:sz w:val="28"/>
          <w:szCs w:val="28"/>
        </w:rPr>
        <w:t xml:space="preserve"> на праве собственности, аренды или ином законном основании винодельческим хозяйствам или виноградарским хозяйствам.</w:t>
      </w:r>
    </w:p>
    <w:p w:rsidR="002B1039" w:rsidRDefault="00E73952" w:rsidP="00812EAF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812EAF">
        <w:rPr>
          <w:sz w:val="28"/>
          <w:szCs w:val="28"/>
        </w:rPr>
        <w:t>.10.2. </w:t>
      </w:r>
      <w:r w:rsidR="00FC0091">
        <w:rPr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законодательством Российской Федерации.</w:t>
      </w:r>
      <w:bookmarkStart w:id="25" w:name="anchor1102"/>
      <w:bookmarkEnd w:id="25"/>
    </w:p>
    <w:p w:rsidR="002B1039" w:rsidRDefault="00E73952" w:rsidP="00812EAF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2.10.3</w:t>
      </w:r>
      <w:r w:rsidR="00FC0091">
        <w:rPr>
          <w:sz w:val="28"/>
          <w:szCs w:val="28"/>
        </w:rPr>
        <w:t>. В процессе предоставления муниципальной услуги используются следующие информационные системы: Портал</w:t>
      </w:r>
      <w:r>
        <w:rPr>
          <w:sz w:val="28"/>
          <w:szCs w:val="28"/>
        </w:rPr>
        <w:t xml:space="preserve"> </w:t>
      </w:r>
      <w:r w:rsidRPr="0080222C">
        <w:rPr>
          <w:sz w:val="28"/>
          <w:szCs w:val="28"/>
        </w:rPr>
        <w:t>с применением электронной подписи, вид которой должен соответствовать требованиям постановления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(далее – электронная подпись)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официальный сайт </w:t>
      </w:r>
      <w:proofErr w:type="spellStart"/>
      <w:r>
        <w:rPr>
          <w:color w:val="000000" w:themeColor="text1"/>
          <w:sz w:val="28"/>
          <w:szCs w:val="28"/>
        </w:rPr>
        <w:t>Росреестра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r>
        <w:rPr>
          <w:color w:val="000000"/>
          <w:sz w:val="28"/>
          <w:szCs w:val="28"/>
          <w:lang w:eastAsia="ar-SA"/>
        </w:rPr>
        <w:t>https://lk.rosreestr.ru</w:t>
      </w:r>
      <w:r w:rsidRPr="00E94E58">
        <w:rPr>
          <w:i/>
          <w:sz w:val="28"/>
          <w:szCs w:val="28"/>
        </w:rPr>
        <w:t>.</w:t>
      </w:r>
    </w:p>
    <w:p w:rsidR="00E73952" w:rsidRPr="00E73952" w:rsidRDefault="00812EAF" w:rsidP="00812EAF">
      <w:pPr>
        <w:pStyle w:val="a3"/>
        <w:rPr>
          <w:sz w:val="28"/>
          <w:szCs w:val="28"/>
        </w:rPr>
      </w:pPr>
      <w:r>
        <w:rPr>
          <w:sz w:val="28"/>
          <w:szCs w:val="28"/>
        </w:rPr>
        <w:t>2.10.4. </w:t>
      </w:r>
      <w:proofErr w:type="gramStart"/>
      <w:r w:rsidR="00E73952" w:rsidRPr="00E73952">
        <w:rPr>
          <w:sz w:val="28"/>
          <w:szCs w:val="28"/>
        </w:rPr>
        <w:t xml:space="preserve">Заявитель, являющийся законным представителем несовершеннолетнего, в момент подачи заявления о предоставлении </w:t>
      </w:r>
      <w:r w:rsidR="00E73952" w:rsidRPr="00E73952">
        <w:rPr>
          <w:sz w:val="28"/>
          <w:szCs w:val="28"/>
        </w:rPr>
        <w:lastRenderedPageBreak/>
        <w:t>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на бумажном носителе в отношении несовершеннолетнего (в случае получения результата муниципальной услуги законным представителем несовершеннолетнего, не являющимся заявителем).</w:t>
      </w:r>
      <w:proofErr w:type="gramEnd"/>
    </w:p>
    <w:p w:rsidR="002B1039" w:rsidRDefault="008E7E0B" w:rsidP="00812EAF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2.10.5</w:t>
      </w:r>
      <w:r w:rsidR="00812EAF">
        <w:rPr>
          <w:sz w:val="28"/>
          <w:szCs w:val="28"/>
        </w:rPr>
        <w:t>. </w:t>
      </w:r>
      <w:r w:rsidR="00FC0091">
        <w:rPr>
          <w:sz w:val="28"/>
          <w:szCs w:val="28"/>
        </w:rPr>
        <w:t>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 w:rsidR="002B1039" w:rsidRDefault="008E7E0B" w:rsidP="00812EAF">
      <w:pPr>
        <w:pStyle w:val="a3"/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FC0091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10.6.</w:t>
      </w:r>
      <w:r w:rsidR="00812EAF">
        <w:rPr>
          <w:sz w:val="28"/>
          <w:szCs w:val="28"/>
          <w:shd w:val="clear" w:color="auto" w:fill="FFFFFF"/>
        </w:rPr>
        <w:t> </w:t>
      </w:r>
      <w:r w:rsidR="00FC0091">
        <w:rPr>
          <w:sz w:val="28"/>
          <w:szCs w:val="28"/>
          <w:shd w:val="clear" w:color="auto" w:fill="FFFFFF"/>
        </w:rPr>
        <w:t>Предоставление муниципальной услуги осуществляется, в том числе в МФЦ. МФЦ может быть принято решение об отказе в приёме запроса и документов и (или) информации, необходимых для предоставления муниципальной услуги.</w:t>
      </w:r>
    </w:p>
    <w:p w:rsidR="002B1039" w:rsidRDefault="008E7E0B" w:rsidP="00812EAF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2.10.7</w:t>
      </w:r>
      <w:r w:rsidR="00812EAF">
        <w:rPr>
          <w:sz w:val="28"/>
          <w:szCs w:val="28"/>
          <w:shd w:val="clear" w:color="auto" w:fill="FFFFFF"/>
        </w:rPr>
        <w:t>.</w:t>
      </w:r>
      <w:r w:rsidR="00812EAF">
        <w:t> </w:t>
      </w:r>
      <w:proofErr w:type="gramStart"/>
      <w:r w:rsidR="00FC0091">
        <w:rPr>
          <w:sz w:val="28"/>
          <w:szCs w:val="28"/>
        </w:rPr>
        <w:t>МФЦ может осуществлять 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  <w:proofErr w:type="gramEnd"/>
    </w:p>
    <w:p w:rsidR="00E0699D" w:rsidRPr="004D4DB6" w:rsidRDefault="00812EAF" w:rsidP="00812EAF">
      <w:pPr>
        <w:pStyle w:val="a3"/>
        <w:ind w:firstLine="709"/>
        <w:rPr>
          <w:sz w:val="28"/>
        </w:rPr>
      </w:pPr>
      <w:r>
        <w:rPr>
          <w:sz w:val="28"/>
        </w:rPr>
        <w:t>2.10.8. </w:t>
      </w:r>
      <w:r w:rsidR="00E0699D" w:rsidRPr="004D4DB6">
        <w:rPr>
          <w:sz w:val="28"/>
        </w:rPr>
        <w:t xml:space="preserve">Заявления и документы, необходимые для предоставления муниципальной услуги, представляемые в форме электронных документов, подписываются в соответствии с требованиями статей 21.1 и 21.2 Федерального закона от 27 июля 2010 г. № 210-ФЗ «Об организации предоставления государственных и муниципальных услуг» и Федерального закона </w:t>
      </w:r>
      <w:r w:rsidR="003507A8" w:rsidRPr="004D4DB6">
        <w:rPr>
          <w:sz w:val="28"/>
        </w:rPr>
        <w:br/>
      </w:r>
      <w:r w:rsidR="00E0699D" w:rsidRPr="004D4DB6">
        <w:rPr>
          <w:sz w:val="28"/>
        </w:rPr>
        <w:t>от 6 апреля 2011 г. № 63-ФЗ «Об электронной подписи».</w:t>
      </w:r>
    </w:p>
    <w:p w:rsidR="00E0699D" w:rsidRPr="004D4DB6" w:rsidRDefault="00E0699D" w:rsidP="00812EAF">
      <w:pPr>
        <w:pStyle w:val="a3"/>
        <w:ind w:firstLine="709"/>
        <w:rPr>
          <w:sz w:val="28"/>
        </w:rPr>
      </w:pPr>
      <w:r w:rsidRPr="004D4DB6">
        <w:rPr>
          <w:sz w:val="28"/>
        </w:rPr>
        <w:t>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подписью.</w:t>
      </w:r>
    </w:p>
    <w:p w:rsidR="00E0699D" w:rsidRPr="004D4DB6" w:rsidRDefault="00E0699D" w:rsidP="00812EAF">
      <w:pPr>
        <w:pStyle w:val="a3"/>
        <w:ind w:firstLine="709"/>
        <w:rPr>
          <w:sz w:val="28"/>
        </w:rPr>
      </w:pPr>
      <w:proofErr w:type="gramStart"/>
      <w:r w:rsidRPr="004D4DB6">
        <w:rPr>
          <w:sz w:val="28"/>
        </w:rPr>
        <w:t xml:space="preserve">Заявитель, являющийся физическим лицом, вправе использовать простую электронную подпись в случаях, предусмотренных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</w:t>
      </w:r>
      <w:r w:rsidR="003507A8" w:rsidRPr="004D4DB6">
        <w:rPr>
          <w:sz w:val="28"/>
        </w:rPr>
        <w:br/>
      </w:r>
      <w:r w:rsidRPr="004D4DB6">
        <w:rPr>
          <w:sz w:val="28"/>
        </w:rPr>
        <w:t>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E0699D" w:rsidRPr="004D4DB6" w:rsidRDefault="00812EAF" w:rsidP="00812EAF">
      <w:pPr>
        <w:pStyle w:val="a3"/>
        <w:ind w:firstLine="709"/>
        <w:rPr>
          <w:sz w:val="28"/>
        </w:rPr>
      </w:pPr>
      <w:r>
        <w:rPr>
          <w:sz w:val="28"/>
        </w:rPr>
        <w:t xml:space="preserve">2.10.9. </w:t>
      </w:r>
      <w:r w:rsidR="00E0699D" w:rsidRPr="004D4DB6">
        <w:rPr>
          <w:sz w:val="28"/>
        </w:rPr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E0699D" w:rsidRPr="004D4DB6" w:rsidRDefault="003507A8" w:rsidP="00812EAF">
      <w:pPr>
        <w:pStyle w:val="a3"/>
        <w:ind w:firstLine="709"/>
        <w:rPr>
          <w:sz w:val="28"/>
        </w:rPr>
      </w:pPr>
      <w:proofErr w:type="gramStart"/>
      <w:r w:rsidRPr="004D4DB6">
        <w:rPr>
          <w:sz w:val="28"/>
        </w:rPr>
        <w:t>1) </w:t>
      </w:r>
      <w:r w:rsidR="00E0699D" w:rsidRPr="004D4DB6">
        <w:rPr>
          <w:sz w:val="28"/>
        </w:rPr>
        <w:t xml:space="preserve">единой системы идентификации и аутентификации или иных государственных информационных систем, если такие государственные </w:t>
      </w:r>
      <w:r w:rsidR="00E0699D" w:rsidRPr="004D4DB6">
        <w:rPr>
          <w:sz w:val="28"/>
        </w:rPr>
        <w:lastRenderedPageBreak/>
        <w:t>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E0699D" w:rsidRPr="004D4DB6" w:rsidRDefault="00E0699D" w:rsidP="00812EAF">
      <w:pPr>
        <w:pStyle w:val="a3"/>
        <w:ind w:firstLine="709"/>
        <w:rPr>
          <w:sz w:val="28"/>
        </w:rPr>
      </w:pPr>
      <w:proofErr w:type="gramStart"/>
      <w:r w:rsidRPr="004D4DB6">
        <w:rPr>
          <w:sz w:val="28"/>
        </w:rPr>
        <w:t>2)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  <w:proofErr w:type="gramEnd"/>
    </w:p>
    <w:p w:rsidR="00E0699D" w:rsidRDefault="00E0699D" w:rsidP="00812EAF">
      <w:pPr>
        <w:pStyle w:val="a3"/>
        <w:ind w:firstLine="709"/>
      </w:pPr>
      <w:r w:rsidRPr="004D4DB6">
        <w:rPr>
          <w:sz w:val="28"/>
        </w:rPr>
        <w:t>Использование вышеуказанных технологий проводится при наличии технической возможности.</w:t>
      </w:r>
    </w:p>
    <w:p w:rsidR="002B1039" w:rsidRDefault="002B1039" w:rsidP="00812EAF">
      <w:pPr>
        <w:pStyle w:val="a3"/>
        <w:ind w:firstLine="709"/>
        <w:rPr>
          <w:sz w:val="28"/>
          <w:szCs w:val="28"/>
        </w:rPr>
      </w:pPr>
    </w:p>
    <w:p w:rsidR="008E7E0B" w:rsidRPr="00021EEE" w:rsidRDefault="008E7E0B" w:rsidP="00812EAF">
      <w:pPr>
        <w:jc w:val="center"/>
        <w:rPr>
          <w:sz w:val="28"/>
          <w:szCs w:val="28"/>
        </w:rPr>
      </w:pPr>
      <w:r w:rsidRPr="00021EEE">
        <w:rPr>
          <w:sz w:val="28"/>
          <w:szCs w:val="28"/>
        </w:rPr>
        <w:t xml:space="preserve">Подраздел 2.11. </w:t>
      </w:r>
      <w:r w:rsidRPr="00021EEE">
        <w:rPr>
          <w:rFonts w:eastAsiaTheme="minorEastAsia"/>
          <w:sz w:val="28"/>
          <w:szCs w:val="28"/>
        </w:rPr>
        <w:t xml:space="preserve">Исчерпывающий перечень документов, необходимых для предоставления муниципальной услуги </w:t>
      </w:r>
    </w:p>
    <w:p w:rsidR="002B1039" w:rsidRDefault="002B1039" w:rsidP="00812EAF">
      <w:pPr>
        <w:pStyle w:val="a3"/>
        <w:ind w:firstLine="709"/>
        <w:jc w:val="center"/>
        <w:rPr>
          <w:b/>
          <w:sz w:val="28"/>
          <w:szCs w:val="28"/>
        </w:rPr>
      </w:pPr>
    </w:p>
    <w:p w:rsidR="00E0699D" w:rsidRPr="00F66689" w:rsidRDefault="00676B4C" w:rsidP="00812EAF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FC0091">
        <w:rPr>
          <w:sz w:val="28"/>
          <w:szCs w:val="28"/>
        </w:rPr>
        <w:t>.</w:t>
      </w:r>
      <w:r>
        <w:rPr>
          <w:sz w:val="28"/>
          <w:szCs w:val="28"/>
        </w:rPr>
        <w:t>11.1</w:t>
      </w:r>
      <w:r w:rsidR="003507A8">
        <w:rPr>
          <w:sz w:val="28"/>
          <w:szCs w:val="28"/>
        </w:rPr>
        <w:t>. </w:t>
      </w:r>
      <w:proofErr w:type="gramStart"/>
      <w:r w:rsidR="00E0699D" w:rsidRPr="004D4DB6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приведён в </w:t>
      </w:r>
      <w:r w:rsidR="00E0699D" w:rsidRPr="00F66689">
        <w:rPr>
          <w:color w:val="FF0000"/>
          <w:sz w:val="28"/>
          <w:szCs w:val="28"/>
        </w:rPr>
        <w:t xml:space="preserve">приложении </w:t>
      </w:r>
      <w:r w:rsidR="00B82988" w:rsidRPr="00B82988">
        <w:rPr>
          <w:color w:val="00B050"/>
          <w:sz w:val="28"/>
          <w:szCs w:val="28"/>
        </w:rPr>
        <w:t>6</w:t>
      </w:r>
      <w:r w:rsidR="00E0699D" w:rsidRPr="004D4DB6">
        <w:rPr>
          <w:sz w:val="28"/>
          <w:szCs w:val="28"/>
        </w:rPr>
        <w:t xml:space="preserve"> к Регламенту, с учетом идентификаторов категорий (признаков) заявителей, способов подачи таких документов и (или) информации, а также требований к </w:t>
      </w:r>
      <w:r w:rsidR="00E0699D" w:rsidRPr="00F66689">
        <w:rPr>
          <w:sz w:val="28"/>
          <w:szCs w:val="28"/>
        </w:rPr>
        <w:t>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</w:t>
      </w:r>
      <w:proofErr w:type="gramEnd"/>
      <w:r w:rsidR="00E0699D" w:rsidRPr="00F66689">
        <w:rPr>
          <w:sz w:val="28"/>
          <w:szCs w:val="28"/>
        </w:rPr>
        <w:t xml:space="preserve">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E0699D" w:rsidRPr="00F66689" w:rsidRDefault="00E0699D" w:rsidP="00812EAF">
      <w:pPr>
        <w:ind w:firstLine="709"/>
        <w:jc w:val="both"/>
        <w:rPr>
          <w:color w:val="FF0000"/>
          <w:sz w:val="28"/>
          <w:szCs w:val="28"/>
        </w:rPr>
      </w:pPr>
      <w:r w:rsidRPr="00F66689">
        <w:rPr>
          <w:sz w:val="28"/>
          <w:szCs w:val="28"/>
        </w:rPr>
        <w:t>2.11.2. Формы заявлений (запросов) о предоставлении муниципальной</w:t>
      </w:r>
      <w:r w:rsidR="004D4DB6" w:rsidRPr="00F66689">
        <w:rPr>
          <w:sz w:val="28"/>
          <w:szCs w:val="28"/>
        </w:rPr>
        <w:t xml:space="preserve"> услуги приведены</w:t>
      </w:r>
      <w:r w:rsidR="004D4DB6" w:rsidRPr="00F66689">
        <w:rPr>
          <w:color w:val="FF0000"/>
          <w:sz w:val="28"/>
          <w:szCs w:val="28"/>
        </w:rPr>
        <w:t xml:space="preserve"> в приложении 3, 4</w:t>
      </w:r>
      <w:r w:rsidRPr="00F66689">
        <w:rPr>
          <w:color w:val="FF0000"/>
          <w:sz w:val="28"/>
          <w:szCs w:val="28"/>
        </w:rPr>
        <w:t xml:space="preserve"> к Регламенту.</w:t>
      </w:r>
    </w:p>
    <w:p w:rsidR="00E0699D" w:rsidRDefault="00E0699D" w:rsidP="00812EAF">
      <w:pPr>
        <w:ind w:firstLine="709"/>
        <w:jc w:val="both"/>
        <w:rPr>
          <w:sz w:val="28"/>
          <w:szCs w:val="28"/>
        </w:rPr>
      </w:pPr>
      <w:r w:rsidRPr="004D4DB6">
        <w:rPr>
          <w:sz w:val="28"/>
          <w:szCs w:val="28"/>
        </w:rPr>
        <w:t>2.11.3. Перечень способов подачи запроса о предоставлении муниципальной услуги и документов, необходимых для предоставления муниципальной услуги, привед</w:t>
      </w:r>
      <w:r w:rsidR="004D4DB6" w:rsidRPr="004D4DB6">
        <w:rPr>
          <w:sz w:val="28"/>
          <w:szCs w:val="28"/>
        </w:rPr>
        <w:t xml:space="preserve">ен в </w:t>
      </w:r>
      <w:r w:rsidR="004D4DB6" w:rsidRPr="00F66689">
        <w:rPr>
          <w:color w:val="FF0000"/>
          <w:sz w:val="28"/>
          <w:szCs w:val="28"/>
        </w:rPr>
        <w:t>приложении 6 к настоящему</w:t>
      </w:r>
      <w:r w:rsidR="004D4DB6" w:rsidRPr="004D4DB6">
        <w:rPr>
          <w:sz w:val="28"/>
          <w:szCs w:val="28"/>
        </w:rPr>
        <w:t xml:space="preserve"> Р</w:t>
      </w:r>
      <w:r w:rsidRPr="004D4DB6">
        <w:rPr>
          <w:sz w:val="28"/>
          <w:szCs w:val="28"/>
        </w:rPr>
        <w:t>егламенту.</w:t>
      </w:r>
    </w:p>
    <w:p w:rsidR="00E0699D" w:rsidRPr="005440E6" w:rsidRDefault="00E0699D" w:rsidP="00812EAF">
      <w:pPr>
        <w:pStyle w:val="a3"/>
        <w:ind w:firstLine="709"/>
        <w:rPr>
          <w:sz w:val="28"/>
          <w:szCs w:val="28"/>
        </w:rPr>
      </w:pPr>
    </w:p>
    <w:p w:rsidR="005440E6" w:rsidRDefault="005440E6" w:rsidP="00812EAF">
      <w:pPr>
        <w:jc w:val="center"/>
        <w:rPr>
          <w:sz w:val="28"/>
          <w:szCs w:val="28"/>
        </w:rPr>
      </w:pPr>
      <w:r w:rsidRPr="00021EEE">
        <w:rPr>
          <w:sz w:val="28"/>
          <w:szCs w:val="28"/>
        </w:rPr>
        <w:t>Подраздел 2.12. Перечень</w:t>
      </w:r>
      <w:r w:rsidRPr="00A125E4">
        <w:rPr>
          <w:sz w:val="28"/>
          <w:szCs w:val="28"/>
        </w:rPr>
        <w:t xml:space="preserve"> способов подачи запроса о предоставлении муниципальной услуги и документов, необходимых для предоставления муниципальной услуги</w:t>
      </w:r>
    </w:p>
    <w:p w:rsidR="005440E6" w:rsidRDefault="005440E6" w:rsidP="00812EAF">
      <w:pPr>
        <w:pStyle w:val="a3"/>
        <w:ind w:firstLine="709"/>
        <w:rPr>
          <w:sz w:val="28"/>
          <w:szCs w:val="28"/>
          <w:highlight w:val="yellow"/>
        </w:rPr>
      </w:pPr>
    </w:p>
    <w:p w:rsidR="002B1039" w:rsidRDefault="005440E6" w:rsidP="00812EAF">
      <w:pPr>
        <w:pStyle w:val="a3"/>
        <w:ind w:firstLine="709"/>
        <w:rPr>
          <w:sz w:val="28"/>
          <w:szCs w:val="28"/>
        </w:rPr>
      </w:pPr>
      <w:r w:rsidRPr="005440E6">
        <w:rPr>
          <w:sz w:val="28"/>
          <w:szCs w:val="28"/>
        </w:rPr>
        <w:t>2.12.1</w:t>
      </w:r>
      <w:r w:rsidR="00AD437D">
        <w:rPr>
          <w:sz w:val="28"/>
          <w:szCs w:val="28"/>
        </w:rPr>
        <w:t>. </w:t>
      </w:r>
      <w:r w:rsidR="00FC0091" w:rsidRPr="005440E6">
        <w:rPr>
          <w:sz w:val="28"/>
          <w:szCs w:val="28"/>
        </w:rPr>
        <w:t xml:space="preserve">Перечень способов подачи запроса о предоставлении муниципальной услуги и документов, необходимых для предоставления муниципальной услуги приведены в </w:t>
      </w:r>
      <w:r w:rsidR="004D4DB6" w:rsidRPr="005C3A35">
        <w:rPr>
          <w:sz w:val="28"/>
          <w:szCs w:val="28"/>
        </w:rPr>
        <w:t xml:space="preserve">приложении </w:t>
      </w:r>
      <w:r w:rsidR="00030BA7" w:rsidRPr="005C3A35">
        <w:rPr>
          <w:sz w:val="28"/>
          <w:szCs w:val="28"/>
        </w:rPr>
        <w:t>6</w:t>
      </w:r>
      <w:r w:rsidR="00FC0091" w:rsidRPr="005440E6">
        <w:rPr>
          <w:sz w:val="28"/>
          <w:szCs w:val="28"/>
        </w:rPr>
        <w:t xml:space="preserve"> к регламенту.</w:t>
      </w:r>
    </w:p>
    <w:p w:rsidR="00FA6D1C" w:rsidRDefault="00FA6D1C" w:rsidP="00812EAF">
      <w:pPr>
        <w:pStyle w:val="a3"/>
        <w:ind w:firstLine="709"/>
        <w:rPr>
          <w:sz w:val="28"/>
          <w:szCs w:val="28"/>
        </w:rPr>
      </w:pPr>
    </w:p>
    <w:p w:rsidR="007D3E1C" w:rsidRDefault="007D3E1C" w:rsidP="00812EAF">
      <w:pPr>
        <w:jc w:val="center"/>
        <w:rPr>
          <w:sz w:val="28"/>
          <w:szCs w:val="28"/>
        </w:rPr>
      </w:pPr>
      <w:r w:rsidRPr="00021EEE">
        <w:rPr>
          <w:sz w:val="28"/>
          <w:szCs w:val="28"/>
        </w:rPr>
        <w:t>Подраздел 2.13. Форма запроса (заявления) о предоставлении</w:t>
      </w:r>
    </w:p>
    <w:p w:rsidR="007D3E1C" w:rsidRDefault="007D3E1C" w:rsidP="00812EAF">
      <w:pPr>
        <w:jc w:val="center"/>
        <w:rPr>
          <w:sz w:val="28"/>
          <w:szCs w:val="28"/>
        </w:rPr>
      </w:pPr>
      <w:r w:rsidRPr="00021EEE">
        <w:rPr>
          <w:sz w:val="28"/>
          <w:szCs w:val="28"/>
        </w:rPr>
        <w:t xml:space="preserve"> муниципальной услуги и документов, необходимых</w:t>
      </w:r>
      <w:r>
        <w:rPr>
          <w:sz w:val="28"/>
          <w:szCs w:val="28"/>
        </w:rPr>
        <w:t xml:space="preserve"> для предоставления муниципальной услуги</w:t>
      </w:r>
    </w:p>
    <w:p w:rsidR="00DE28A3" w:rsidRDefault="00DE28A3" w:rsidP="00812EAF">
      <w:pPr>
        <w:pStyle w:val="a3"/>
        <w:ind w:firstLine="709"/>
        <w:rPr>
          <w:sz w:val="28"/>
          <w:szCs w:val="28"/>
        </w:rPr>
      </w:pPr>
    </w:p>
    <w:p w:rsidR="007D3E1C" w:rsidRPr="007D3E1C" w:rsidRDefault="00AB03AA" w:rsidP="00812EAF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2.13.1. </w:t>
      </w:r>
      <w:r w:rsidR="007D3E1C" w:rsidRPr="007D3E1C">
        <w:rPr>
          <w:sz w:val="28"/>
          <w:szCs w:val="28"/>
        </w:rPr>
        <w:t>Формы запроса (заявления) о предоставлении муниципальной услуги и документов, необходимых для предоставления муниципальной услуги:</w:t>
      </w:r>
    </w:p>
    <w:p w:rsidR="007D3E1C" w:rsidRPr="007D3E1C" w:rsidRDefault="007D3E1C" w:rsidP="00812EAF">
      <w:pPr>
        <w:pStyle w:val="a3"/>
        <w:ind w:firstLine="709"/>
        <w:rPr>
          <w:sz w:val="28"/>
          <w:szCs w:val="28"/>
        </w:rPr>
      </w:pPr>
      <w:r w:rsidRPr="007D3E1C">
        <w:rPr>
          <w:sz w:val="28"/>
          <w:szCs w:val="28"/>
        </w:rPr>
        <w:t xml:space="preserve">для «Выдача разрешений на </w:t>
      </w:r>
      <w:r w:rsidR="002C2BD0">
        <w:rPr>
          <w:sz w:val="28"/>
          <w:szCs w:val="28"/>
        </w:rPr>
        <w:t>ввод в эксплуатацию</w:t>
      </w:r>
      <w:r w:rsidRPr="007D3E1C">
        <w:rPr>
          <w:sz w:val="28"/>
          <w:szCs w:val="28"/>
        </w:rPr>
        <w:t xml:space="preserve">» </w:t>
      </w:r>
      <w:proofErr w:type="gramStart"/>
      <w:r w:rsidRPr="007D3E1C">
        <w:rPr>
          <w:sz w:val="28"/>
          <w:szCs w:val="28"/>
        </w:rPr>
        <w:t>приведены</w:t>
      </w:r>
      <w:proofErr w:type="gramEnd"/>
      <w:r w:rsidRPr="007D3E1C">
        <w:rPr>
          <w:sz w:val="28"/>
          <w:szCs w:val="28"/>
        </w:rPr>
        <w:t xml:space="preserve"> в </w:t>
      </w:r>
      <w:r w:rsidRPr="005C3A35">
        <w:rPr>
          <w:sz w:val="28"/>
          <w:szCs w:val="28"/>
        </w:rPr>
        <w:t>приложении</w:t>
      </w:r>
      <w:r w:rsidR="004D4DB6" w:rsidRPr="005C3A35">
        <w:rPr>
          <w:sz w:val="28"/>
          <w:szCs w:val="28"/>
        </w:rPr>
        <w:t xml:space="preserve"> </w:t>
      </w:r>
      <w:r w:rsidR="00030BA7" w:rsidRPr="005C3A35">
        <w:rPr>
          <w:sz w:val="28"/>
          <w:szCs w:val="28"/>
        </w:rPr>
        <w:t>3</w:t>
      </w:r>
      <w:r w:rsidRPr="007D3E1C">
        <w:rPr>
          <w:sz w:val="28"/>
          <w:szCs w:val="28"/>
        </w:rPr>
        <w:t xml:space="preserve"> к настоящему Административному регламенту;</w:t>
      </w:r>
    </w:p>
    <w:p w:rsidR="007D3E1C" w:rsidRPr="007D3E1C" w:rsidRDefault="007D3E1C" w:rsidP="00812EAF">
      <w:pPr>
        <w:pStyle w:val="a3"/>
        <w:ind w:firstLine="709"/>
        <w:rPr>
          <w:sz w:val="28"/>
          <w:szCs w:val="28"/>
        </w:rPr>
      </w:pPr>
      <w:r w:rsidRPr="007D3E1C">
        <w:rPr>
          <w:sz w:val="28"/>
          <w:szCs w:val="28"/>
        </w:rPr>
        <w:t>для «</w:t>
      </w:r>
      <w:r w:rsidR="002C2BD0">
        <w:rPr>
          <w:sz w:val="28"/>
          <w:szCs w:val="28"/>
        </w:rPr>
        <w:t>В</w:t>
      </w:r>
      <w:r w:rsidR="002C2BD0" w:rsidRPr="002C2BD0">
        <w:rPr>
          <w:sz w:val="28"/>
          <w:szCs w:val="28"/>
        </w:rPr>
        <w:t>несение изменений в разрешение на ввод объекта в эксплуатацию</w:t>
      </w:r>
      <w:r w:rsidRPr="007D3E1C">
        <w:rPr>
          <w:sz w:val="28"/>
          <w:szCs w:val="28"/>
        </w:rPr>
        <w:t xml:space="preserve">» </w:t>
      </w:r>
      <w:proofErr w:type="gramStart"/>
      <w:r w:rsidRPr="007D3E1C">
        <w:rPr>
          <w:sz w:val="28"/>
          <w:szCs w:val="28"/>
        </w:rPr>
        <w:t>приведены</w:t>
      </w:r>
      <w:proofErr w:type="gramEnd"/>
      <w:r w:rsidRPr="007D3E1C">
        <w:rPr>
          <w:sz w:val="28"/>
          <w:szCs w:val="28"/>
        </w:rPr>
        <w:t xml:space="preserve"> в </w:t>
      </w:r>
      <w:r w:rsidRPr="005C3A35">
        <w:rPr>
          <w:sz w:val="28"/>
          <w:szCs w:val="28"/>
        </w:rPr>
        <w:t xml:space="preserve">приложении </w:t>
      </w:r>
      <w:r w:rsidR="00030BA7" w:rsidRPr="005C3A35">
        <w:rPr>
          <w:sz w:val="28"/>
          <w:szCs w:val="28"/>
        </w:rPr>
        <w:t>4</w:t>
      </w:r>
      <w:r w:rsidRPr="007D3E1C">
        <w:rPr>
          <w:sz w:val="28"/>
          <w:szCs w:val="28"/>
        </w:rPr>
        <w:t xml:space="preserve"> к настоящему Административному регламенту;</w:t>
      </w:r>
    </w:p>
    <w:p w:rsidR="007D3E1C" w:rsidRDefault="007D3E1C" w:rsidP="00812EAF">
      <w:pPr>
        <w:pStyle w:val="a3"/>
        <w:ind w:firstLine="709"/>
        <w:rPr>
          <w:sz w:val="28"/>
          <w:szCs w:val="28"/>
        </w:rPr>
      </w:pPr>
      <w:proofErr w:type="gramStart"/>
      <w:r w:rsidRPr="007D3E1C">
        <w:rPr>
          <w:sz w:val="28"/>
          <w:szCs w:val="28"/>
        </w:rPr>
        <w:t>для</w:t>
      </w:r>
      <w:proofErr w:type="gramEnd"/>
      <w:r w:rsidRPr="007D3E1C">
        <w:rPr>
          <w:sz w:val="28"/>
          <w:szCs w:val="28"/>
        </w:rPr>
        <w:t xml:space="preserve"> «</w:t>
      </w:r>
      <w:proofErr w:type="gramStart"/>
      <w:r w:rsidRPr="007D3E1C">
        <w:rPr>
          <w:sz w:val="28"/>
          <w:szCs w:val="28"/>
        </w:rPr>
        <w:t>Исправление</w:t>
      </w:r>
      <w:proofErr w:type="gramEnd"/>
      <w:r w:rsidRPr="007D3E1C">
        <w:rPr>
          <w:sz w:val="28"/>
          <w:szCs w:val="28"/>
        </w:rPr>
        <w:t xml:space="preserve"> допущенных опечаток и ошибок в выданных в результате предоставления муниципальной услуги документах» заявление в свободной форме;</w:t>
      </w:r>
    </w:p>
    <w:p w:rsidR="007D3E1C" w:rsidRPr="007D3E1C" w:rsidRDefault="007D3E1C" w:rsidP="00812EAF">
      <w:pPr>
        <w:pStyle w:val="a3"/>
        <w:ind w:firstLine="709"/>
        <w:rPr>
          <w:sz w:val="28"/>
          <w:szCs w:val="28"/>
        </w:rPr>
      </w:pPr>
      <w:proofErr w:type="gramStart"/>
      <w:r w:rsidRPr="007D3E1C">
        <w:rPr>
          <w:sz w:val="28"/>
          <w:szCs w:val="28"/>
        </w:rPr>
        <w:t>для</w:t>
      </w:r>
      <w:proofErr w:type="gramEnd"/>
      <w:r w:rsidRPr="007D3E1C">
        <w:rPr>
          <w:sz w:val="28"/>
          <w:szCs w:val="28"/>
        </w:rPr>
        <w:t xml:space="preserve"> </w:t>
      </w:r>
      <w:r w:rsidR="002549F6">
        <w:rPr>
          <w:sz w:val="28"/>
          <w:szCs w:val="28"/>
        </w:rPr>
        <w:t>«</w:t>
      </w:r>
      <w:proofErr w:type="gramStart"/>
      <w:r w:rsidR="002549F6" w:rsidRPr="003D1ED3">
        <w:rPr>
          <w:sz w:val="28"/>
          <w:szCs w:val="28"/>
        </w:rPr>
        <w:t>Выдача</w:t>
      </w:r>
      <w:proofErr w:type="gramEnd"/>
      <w:r w:rsidR="002549F6" w:rsidRPr="003D1ED3">
        <w:rPr>
          <w:sz w:val="28"/>
          <w:szCs w:val="28"/>
        </w:rPr>
        <w:t xml:space="preserve"> дубликата документа, выданного по результату ранее предоставленной муниципальной услуги»</w:t>
      </w:r>
      <w:r w:rsidR="002549F6">
        <w:rPr>
          <w:sz w:val="28"/>
          <w:szCs w:val="28"/>
        </w:rPr>
        <w:t xml:space="preserve"> заявление в свободной форме.</w:t>
      </w:r>
    </w:p>
    <w:p w:rsidR="00DE28A3" w:rsidRDefault="00DE28A3" w:rsidP="00812EAF">
      <w:pPr>
        <w:pStyle w:val="a3"/>
        <w:ind w:firstLine="0"/>
        <w:rPr>
          <w:sz w:val="28"/>
          <w:szCs w:val="28"/>
        </w:rPr>
      </w:pPr>
    </w:p>
    <w:p w:rsidR="00BE0737" w:rsidRPr="00227B23" w:rsidRDefault="00BE0737" w:rsidP="00812EAF">
      <w:pPr>
        <w:tabs>
          <w:tab w:val="left" w:pos="0"/>
          <w:tab w:val="left" w:pos="851"/>
        </w:tabs>
        <w:jc w:val="center"/>
        <w:rPr>
          <w:sz w:val="28"/>
          <w:szCs w:val="28"/>
          <w:lang w:eastAsia="ar-SA"/>
        </w:rPr>
      </w:pPr>
      <w:r w:rsidRPr="00227B23">
        <w:rPr>
          <w:sz w:val="28"/>
          <w:szCs w:val="28"/>
          <w:lang w:eastAsia="ar-SA"/>
        </w:rPr>
        <w:t>2.14.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услуге</w:t>
      </w:r>
    </w:p>
    <w:p w:rsidR="002B1039" w:rsidRDefault="002B1039" w:rsidP="00812EAF">
      <w:pPr>
        <w:pStyle w:val="a3"/>
        <w:ind w:firstLine="709"/>
        <w:rPr>
          <w:sz w:val="28"/>
          <w:szCs w:val="28"/>
        </w:rPr>
      </w:pPr>
    </w:p>
    <w:p w:rsidR="00E0699D" w:rsidRPr="00F66689" w:rsidRDefault="004D4DB6" w:rsidP="00812EAF">
      <w:pPr>
        <w:ind w:firstLine="709"/>
        <w:jc w:val="both"/>
        <w:rPr>
          <w:color w:val="FF0000"/>
          <w:sz w:val="28"/>
          <w:szCs w:val="28"/>
        </w:rPr>
      </w:pPr>
      <w:bookmarkStart w:id="26" w:name="sub_153"/>
      <w:r w:rsidRPr="00F66689">
        <w:rPr>
          <w:color w:val="FF0000"/>
          <w:sz w:val="28"/>
          <w:szCs w:val="28"/>
        </w:rPr>
        <w:t>2.14</w:t>
      </w:r>
      <w:r w:rsidR="00E0699D" w:rsidRPr="00F66689">
        <w:rPr>
          <w:color w:val="FF0000"/>
          <w:sz w:val="28"/>
          <w:szCs w:val="28"/>
        </w:rPr>
        <w:t xml:space="preserve">.1. Перечень оснований для отказа в приеме запроса о предоставлении муниципальной услуги и документов, необходимых для предоставления муниципальной </w:t>
      </w:r>
      <w:r w:rsidRPr="00F66689">
        <w:rPr>
          <w:color w:val="FF0000"/>
          <w:sz w:val="28"/>
          <w:szCs w:val="28"/>
        </w:rPr>
        <w:t>услуги, приведены в приложении 5</w:t>
      </w:r>
      <w:r w:rsidR="00E0699D" w:rsidRPr="00F66689">
        <w:rPr>
          <w:color w:val="FF0000"/>
          <w:sz w:val="28"/>
          <w:szCs w:val="28"/>
        </w:rPr>
        <w:t xml:space="preserve"> к регламенту с учетом категории (признаков) заявителя.</w:t>
      </w:r>
    </w:p>
    <w:p w:rsidR="00E0699D" w:rsidRPr="00F66689" w:rsidRDefault="004D4DB6" w:rsidP="00812EAF">
      <w:pPr>
        <w:ind w:firstLine="709"/>
        <w:jc w:val="both"/>
        <w:rPr>
          <w:color w:val="FF0000"/>
          <w:sz w:val="28"/>
          <w:szCs w:val="28"/>
        </w:rPr>
      </w:pPr>
      <w:r w:rsidRPr="00F66689">
        <w:rPr>
          <w:color w:val="FF0000"/>
          <w:sz w:val="28"/>
          <w:szCs w:val="28"/>
        </w:rPr>
        <w:t>2.14</w:t>
      </w:r>
      <w:r w:rsidR="00E0699D" w:rsidRPr="00F66689">
        <w:rPr>
          <w:color w:val="FF0000"/>
          <w:sz w:val="28"/>
          <w:szCs w:val="28"/>
        </w:rPr>
        <w:t>.2. Оснований для приостановления предоставления муниципальной услуги не предусмотрено.</w:t>
      </w:r>
    </w:p>
    <w:p w:rsidR="00E0699D" w:rsidRPr="00F66689" w:rsidRDefault="004D4DB6" w:rsidP="00812EAF">
      <w:pPr>
        <w:ind w:firstLine="709"/>
        <w:jc w:val="both"/>
        <w:rPr>
          <w:color w:val="FF0000"/>
          <w:sz w:val="28"/>
          <w:szCs w:val="28"/>
        </w:rPr>
      </w:pPr>
      <w:r w:rsidRPr="00F66689">
        <w:rPr>
          <w:color w:val="FF0000"/>
          <w:sz w:val="28"/>
          <w:szCs w:val="28"/>
        </w:rPr>
        <w:t>2.14</w:t>
      </w:r>
      <w:r w:rsidR="00E0699D" w:rsidRPr="00F66689">
        <w:rPr>
          <w:color w:val="FF0000"/>
          <w:sz w:val="28"/>
          <w:szCs w:val="28"/>
        </w:rPr>
        <w:t>.3. Перечень оснований для отказа в предоставлении муниципальной</w:t>
      </w:r>
      <w:r w:rsidRPr="00F66689">
        <w:rPr>
          <w:color w:val="FF0000"/>
          <w:sz w:val="28"/>
          <w:szCs w:val="28"/>
        </w:rPr>
        <w:t xml:space="preserve"> услуги приведены в приложении 5</w:t>
      </w:r>
      <w:r w:rsidR="00E0699D" w:rsidRPr="00F66689">
        <w:rPr>
          <w:color w:val="FF0000"/>
          <w:sz w:val="28"/>
          <w:szCs w:val="28"/>
        </w:rPr>
        <w:t xml:space="preserve"> к регламенту с учетом категории (признаков) заявителя.</w:t>
      </w:r>
    </w:p>
    <w:p w:rsidR="00E0699D" w:rsidRDefault="00E0699D" w:rsidP="00812EAF">
      <w:pPr>
        <w:ind w:firstLine="709"/>
        <w:jc w:val="both"/>
        <w:rPr>
          <w:strike/>
          <w:sz w:val="28"/>
          <w:szCs w:val="28"/>
        </w:rPr>
      </w:pPr>
    </w:p>
    <w:p w:rsidR="00614200" w:rsidRDefault="00614200" w:rsidP="00812EAF">
      <w:pPr>
        <w:adjustRightInd w:val="0"/>
        <w:jc w:val="center"/>
        <w:rPr>
          <w:bCs/>
          <w:sz w:val="28"/>
          <w:szCs w:val="28"/>
        </w:rPr>
      </w:pPr>
      <w:bookmarkStart w:id="27" w:name="anchor1104"/>
      <w:bookmarkEnd w:id="26"/>
      <w:bookmarkEnd w:id="27"/>
      <w:r w:rsidRPr="00C30918">
        <w:rPr>
          <w:sz w:val="28"/>
          <w:szCs w:val="28"/>
        </w:rPr>
        <w:t xml:space="preserve">Раздел </w:t>
      </w:r>
      <w:r w:rsidR="00255182" w:rsidRPr="005C3A35">
        <w:rPr>
          <w:sz w:val="28"/>
          <w:szCs w:val="28"/>
        </w:rPr>
        <w:t>3</w:t>
      </w:r>
      <w:r w:rsidRPr="00C30918">
        <w:rPr>
          <w:sz w:val="28"/>
          <w:szCs w:val="28"/>
        </w:rPr>
        <w:t xml:space="preserve">. </w:t>
      </w:r>
      <w:r w:rsidRPr="00C30918">
        <w:rPr>
          <w:bCs/>
          <w:sz w:val="28"/>
          <w:szCs w:val="28"/>
        </w:rPr>
        <w:t>Состав, последовательность и сроки выполнения админи</w:t>
      </w:r>
      <w:r>
        <w:rPr>
          <w:bCs/>
          <w:sz w:val="28"/>
          <w:szCs w:val="28"/>
        </w:rPr>
        <w:t>стративных процедур</w:t>
      </w:r>
      <w:r w:rsidR="00E0699D">
        <w:rPr>
          <w:bCs/>
          <w:sz w:val="28"/>
          <w:szCs w:val="28"/>
        </w:rPr>
        <w:t xml:space="preserve"> </w:t>
      </w:r>
    </w:p>
    <w:p w:rsidR="00614200" w:rsidRPr="00D5767B" w:rsidRDefault="00614200" w:rsidP="00812EAF">
      <w:pPr>
        <w:shd w:val="clear" w:color="auto" w:fill="FFFFFF"/>
        <w:adjustRightInd w:val="0"/>
        <w:jc w:val="center"/>
        <w:rPr>
          <w:bCs/>
          <w:sz w:val="28"/>
          <w:szCs w:val="28"/>
        </w:rPr>
      </w:pPr>
    </w:p>
    <w:p w:rsidR="00AD467E" w:rsidRDefault="00AD467E" w:rsidP="00812EAF">
      <w:pPr>
        <w:ind w:firstLine="709"/>
        <w:jc w:val="both"/>
        <w:rPr>
          <w:sz w:val="28"/>
          <w:szCs w:val="28"/>
        </w:rPr>
      </w:pPr>
      <w:r w:rsidRPr="007D7D9A">
        <w:rPr>
          <w:sz w:val="28"/>
          <w:szCs w:val="28"/>
        </w:rPr>
        <w:t>3.1. Перечень осуществляемых при предоставлении муниципальной услуги административных процедур</w:t>
      </w:r>
      <w:r>
        <w:rPr>
          <w:sz w:val="28"/>
          <w:szCs w:val="28"/>
        </w:rPr>
        <w:t>:</w:t>
      </w:r>
    </w:p>
    <w:p w:rsidR="00AD467E" w:rsidRPr="00AD6632" w:rsidRDefault="00AD467E" w:rsidP="00812EAF">
      <w:pPr>
        <w:ind w:firstLine="709"/>
        <w:jc w:val="both"/>
        <w:rPr>
          <w:sz w:val="28"/>
          <w:szCs w:val="28"/>
        </w:rPr>
      </w:pPr>
      <w:r w:rsidRPr="00AD6632">
        <w:rPr>
          <w:sz w:val="28"/>
          <w:szCs w:val="28"/>
        </w:rPr>
        <w:t>3.1.1. Профилирование заявителя, заключающееся в анкетировании заявителя в целях определения категории (признаков) заявителя;</w:t>
      </w:r>
    </w:p>
    <w:p w:rsidR="00AD467E" w:rsidRDefault="00AD467E" w:rsidP="00812EAF">
      <w:pPr>
        <w:ind w:firstLine="709"/>
        <w:jc w:val="both"/>
        <w:rPr>
          <w:sz w:val="28"/>
          <w:szCs w:val="28"/>
        </w:rPr>
      </w:pPr>
      <w:r w:rsidRPr="007D7D9A">
        <w:rPr>
          <w:sz w:val="28"/>
          <w:szCs w:val="28"/>
        </w:rPr>
        <w:t>3.1.2. Прием запроса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;</w:t>
      </w:r>
    </w:p>
    <w:p w:rsidR="00AD467E" w:rsidRDefault="00AD467E" w:rsidP="00812EAF">
      <w:pPr>
        <w:ind w:firstLine="709"/>
        <w:jc w:val="both"/>
        <w:rPr>
          <w:sz w:val="28"/>
          <w:szCs w:val="28"/>
        </w:rPr>
      </w:pPr>
      <w:r w:rsidRPr="007D7D9A">
        <w:rPr>
          <w:sz w:val="28"/>
          <w:szCs w:val="28"/>
        </w:rPr>
        <w:t>3.1.3. Межведомственное информационное взаимодействие</w:t>
      </w:r>
      <w:r>
        <w:rPr>
          <w:sz w:val="28"/>
          <w:szCs w:val="28"/>
        </w:rPr>
        <w:t>;</w:t>
      </w:r>
    </w:p>
    <w:p w:rsidR="00AD467E" w:rsidRDefault="00AD467E" w:rsidP="00812EAF">
      <w:pPr>
        <w:ind w:firstLine="709"/>
        <w:jc w:val="both"/>
        <w:rPr>
          <w:sz w:val="28"/>
          <w:szCs w:val="28"/>
        </w:rPr>
      </w:pPr>
      <w:r w:rsidRPr="007D7D9A">
        <w:rPr>
          <w:sz w:val="28"/>
          <w:szCs w:val="28"/>
        </w:rPr>
        <w:t>3.1.4. Принятие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;</w:t>
      </w:r>
    </w:p>
    <w:p w:rsidR="00B817FF" w:rsidRDefault="00AD467E" w:rsidP="00812EAF">
      <w:pPr>
        <w:ind w:firstLine="709"/>
        <w:jc w:val="both"/>
        <w:rPr>
          <w:sz w:val="28"/>
          <w:szCs w:val="28"/>
        </w:rPr>
      </w:pPr>
      <w:r w:rsidRPr="007D7D9A">
        <w:rPr>
          <w:sz w:val="28"/>
          <w:szCs w:val="28"/>
        </w:rPr>
        <w:t>3.1.5. Предоставление результата муниципальной услуги</w:t>
      </w:r>
      <w:r>
        <w:rPr>
          <w:sz w:val="28"/>
          <w:szCs w:val="28"/>
        </w:rPr>
        <w:t>.</w:t>
      </w:r>
    </w:p>
    <w:p w:rsidR="00AD467E" w:rsidRDefault="00AD467E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proofErr w:type="gramStart"/>
      <w:r>
        <w:rPr>
          <w:sz w:val="28"/>
          <w:szCs w:val="28"/>
        </w:rPr>
        <w:t>Р</w:t>
      </w:r>
      <w:r w:rsidRPr="000B04A8">
        <w:rPr>
          <w:sz w:val="28"/>
          <w:szCs w:val="28"/>
        </w:rPr>
        <w:t>егламентом не предусмотрен</w:t>
      </w:r>
      <w:r>
        <w:rPr>
          <w:sz w:val="28"/>
          <w:szCs w:val="28"/>
        </w:rPr>
        <w:t>ы</w:t>
      </w:r>
      <w:r w:rsidRPr="000B04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приостановление предоставления муниципальной услуги, получение дополнительных сведений от заявителя, </w:t>
      </w:r>
      <w:r w:rsidRPr="000B04A8">
        <w:rPr>
          <w:sz w:val="28"/>
          <w:szCs w:val="28"/>
        </w:rPr>
        <w:t xml:space="preserve">оценка сведений о заявителе и (или) объектах, принадлежащих заявителю, и </w:t>
      </w:r>
      <w:r w:rsidRPr="000B04A8">
        <w:rPr>
          <w:sz w:val="28"/>
          <w:szCs w:val="28"/>
        </w:rPr>
        <w:lastRenderedPageBreak/>
        <w:t>(или) иных объектах, а также знаний (навыков) заявителя на предмет их соответствия требованиям законо</w:t>
      </w:r>
      <w:r>
        <w:rPr>
          <w:sz w:val="28"/>
          <w:szCs w:val="28"/>
        </w:rPr>
        <w:t xml:space="preserve">дательства Российской Федерации, </w:t>
      </w:r>
      <w:r w:rsidRPr="000B04A8">
        <w:rPr>
          <w:sz w:val="28"/>
          <w:szCs w:val="28"/>
        </w:rPr>
        <w:t>распределение в отношении заявителя ограниченного ресурса (в том числе земельных участков, радиочастот, квот)</w:t>
      </w:r>
      <w:r>
        <w:rPr>
          <w:sz w:val="28"/>
          <w:szCs w:val="28"/>
        </w:rPr>
        <w:t xml:space="preserve"> </w:t>
      </w:r>
      <w:r w:rsidRPr="000B04A8">
        <w:rPr>
          <w:sz w:val="28"/>
          <w:szCs w:val="28"/>
        </w:rPr>
        <w:t>после принятия решения о предоставлении муниципальной услуги</w:t>
      </w:r>
      <w:r>
        <w:rPr>
          <w:sz w:val="28"/>
          <w:szCs w:val="28"/>
        </w:rPr>
        <w:t>.</w:t>
      </w:r>
      <w:proofErr w:type="gramEnd"/>
    </w:p>
    <w:p w:rsidR="00AD467E" w:rsidRDefault="00AD467E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Описание административной процедуры профилирования заявителя.</w:t>
      </w:r>
    </w:p>
    <w:p w:rsidR="00AD467E" w:rsidRDefault="00AD467E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3.3.1. </w:t>
      </w:r>
      <w:r w:rsidRPr="001809AF">
        <w:rPr>
          <w:sz w:val="28"/>
          <w:szCs w:val="28"/>
        </w:rPr>
        <w:t xml:space="preserve">Вариант предоставления муниципальной услуги определяется путем </w:t>
      </w:r>
      <w:r>
        <w:rPr>
          <w:sz w:val="28"/>
          <w:szCs w:val="28"/>
        </w:rPr>
        <w:t>анкетирования заявителя.</w:t>
      </w:r>
    </w:p>
    <w:p w:rsidR="00AD467E" w:rsidRDefault="00AD467E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3.3.2. </w:t>
      </w:r>
      <w:r w:rsidRPr="001809AF">
        <w:rPr>
          <w:sz w:val="28"/>
          <w:szCs w:val="28"/>
        </w:rPr>
        <w:t>Способы определения и предъявления необходимого заявителю варианта предо</w:t>
      </w:r>
      <w:r>
        <w:rPr>
          <w:sz w:val="28"/>
          <w:szCs w:val="28"/>
        </w:rPr>
        <w:t>ставления муниципальной услуги:</w:t>
      </w:r>
    </w:p>
    <w:p w:rsidR="00AD467E" w:rsidRPr="001809AF" w:rsidRDefault="00AD467E" w:rsidP="00812EAF">
      <w:pPr>
        <w:ind w:firstLine="709"/>
        <w:jc w:val="both"/>
        <w:rPr>
          <w:sz w:val="28"/>
          <w:szCs w:val="28"/>
        </w:rPr>
      </w:pPr>
      <w:r w:rsidRPr="001809AF">
        <w:rPr>
          <w:sz w:val="28"/>
          <w:szCs w:val="28"/>
        </w:rPr>
        <w:t xml:space="preserve">посредством </w:t>
      </w:r>
      <w:r>
        <w:rPr>
          <w:sz w:val="28"/>
          <w:szCs w:val="28"/>
        </w:rPr>
        <w:t>Единого портала, Регионального п</w:t>
      </w:r>
      <w:r w:rsidRPr="001809AF">
        <w:rPr>
          <w:sz w:val="28"/>
          <w:szCs w:val="28"/>
        </w:rPr>
        <w:t>ортала;</w:t>
      </w:r>
    </w:p>
    <w:p w:rsidR="00AD467E" w:rsidRDefault="00AD467E" w:rsidP="00812EAF">
      <w:pPr>
        <w:ind w:firstLine="709"/>
        <w:jc w:val="both"/>
        <w:rPr>
          <w:sz w:val="28"/>
          <w:szCs w:val="28"/>
        </w:rPr>
      </w:pPr>
      <w:r w:rsidRPr="001809AF">
        <w:rPr>
          <w:sz w:val="28"/>
          <w:szCs w:val="28"/>
        </w:rPr>
        <w:t>в уполномоченном органе, МФЦ.</w:t>
      </w:r>
    </w:p>
    <w:p w:rsidR="00AD467E" w:rsidRDefault="00AD467E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3.3.3. </w:t>
      </w:r>
      <w:r w:rsidRPr="001809AF">
        <w:rPr>
          <w:sz w:val="28"/>
          <w:szCs w:val="28"/>
        </w:rPr>
        <w:t xml:space="preserve">Прядок определения и предъявления необходимого заявителю </w:t>
      </w:r>
      <w:r>
        <w:rPr>
          <w:sz w:val="28"/>
          <w:szCs w:val="28"/>
        </w:rPr>
        <w:t>варианта предоставления услуги:</w:t>
      </w:r>
    </w:p>
    <w:p w:rsidR="00AD467E" w:rsidRDefault="00AD467E" w:rsidP="00812EAF">
      <w:pPr>
        <w:ind w:firstLine="709"/>
        <w:jc w:val="both"/>
        <w:rPr>
          <w:sz w:val="28"/>
          <w:szCs w:val="28"/>
        </w:rPr>
      </w:pPr>
      <w:r w:rsidRPr="001809AF">
        <w:rPr>
          <w:sz w:val="28"/>
          <w:szCs w:val="28"/>
        </w:rPr>
        <w:t>посредством ответов на вопр</w:t>
      </w:r>
      <w:r>
        <w:rPr>
          <w:sz w:val="28"/>
          <w:szCs w:val="28"/>
        </w:rPr>
        <w:t>осы экспертной системы Портала;</w:t>
      </w:r>
    </w:p>
    <w:p w:rsidR="00AD467E" w:rsidRDefault="00AD467E" w:rsidP="00812EAF">
      <w:pPr>
        <w:ind w:firstLine="709"/>
        <w:jc w:val="both"/>
        <w:rPr>
          <w:sz w:val="28"/>
          <w:szCs w:val="28"/>
        </w:rPr>
      </w:pPr>
      <w:r w:rsidRPr="001809AF">
        <w:rPr>
          <w:sz w:val="28"/>
          <w:szCs w:val="28"/>
        </w:rPr>
        <w:t>посредством опрос</w:t>
      </w:r>
      <w:r>
        <w:rPr>
          <w:sz w:val="28"/>
          <w:szCs w:val="28"/>
        </w:rPr>
        <w:t>а в уполномоченном органе, МФЦ.</w:t>
      </w:r>
    </w:p>
    <w:p w:rsidR="00AD467E" w:rsidRDefault="00AD467E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3.3.4. </w:t>
      </w:r>
      <w:r w:rsidRPr="001809AF">
        <w:rPr>
          <w:sz w:val="28"/>
          <w:szCs w:val="28"/>
        </w:rPr>
        <w:t>На основании ответов заявителя на вопросы анкетирования определяется вариант предо</w:t>
      </w:r>
      <w:r>
        <w:rPr>
          <w:sz w:val="28"/>
          <w:szCs w:val="28"/>
        </w:rPr>
        <w:t>ставления муниципальной услуги.</w:t>
      </w:r>
    </w:p>
    <w:p w:rsidR="00AD467E" w:rsidRDefault="00AD467E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3.3.5. </w:t>
      </w:r>
      <w:r w:rsidRPr="001809AF">
        <w:rPr>
          <w:sz w:val="28"/>
          <w:szCs w:val="28"/>
        </w:rPr>
        <w:t xml:space="preserve"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приведены </w:t>
      </w:r>
      <w:r w:rsidRPr="005C3A35">
        <w:rPr>
          <w:sz w:val="28"/>
          <w:szCs w:val="28"/>
        </w:rPr>
        <w:t>в приложении 2</w:t>
      </w:r>
      <w:r w:rsidRPr="001809AF">
        <w:rPr>
          <w:sz w:val="28"/>
          <w:szCs w:val="28"/>
        </w:rPr>
        <w:t xml:space="preserve"> к Регламенту.</w:t>
      </w:r>
    </w:p>
    <w:p w:rsidR="00235E3D" w:rsidRPr="0081549C" w:rsidRDefault="00235E3D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 Описание административной </w:t>
      </w:r>
      <w:r w:rsidRPr="0081549C">
        <w:rPr>
          <w:sz w:val="28"/>
          <w:szCs w:val="28"/>
        </w:rPr>
        <w:t>процедуры приема запроса (заявления) и документов и (или) информации, необходимых для пред</w:t>
      </w:r>
      <w:r>
        <w:rPr>
          <w:sz w:val="28"/>
          <w:szCs w:val="28"/>
        </w:rPr>
        <w:t>оставления муниципальной услуги.</w:t>
      </w:r>
    </w:p>
    <w:p w:rsidR="00235E3D" w:rsidRPr="00755E26" w:rsidRDefault="00235E3D" w:rsidP="00812EAF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3.4.1</w:t>
      </w:r>
      <w:r w:rsidRPr="00755E26">
        <w:rPr>
          <w:color w:val="FF0000"/>
          <w:sz w:val="28"/>
          <w:szCs w:val="28"/>
        </w:rPr>
        <w:t>. Формы заявлений (запросов) для предоставления муниципальной услуги приведены в приложении 3, 4 к Регламенту.</w:t>
      </w:r>
    </w:p>
    <w:p w:rsidR="00235E3D" w:rsidRDefault="00235E3D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3.4.2. </w:t>
      </w:r>
      <w:r w:rsidRPr="002C7157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r>
        <w:rPr>
          <w:sz w:val="28"/>
          <w:szCs w:val="28"/>
        </w:rPr>
        <w:t xml:space="preserve"> приведен в приложении 6 к Регламенту.</w:t>
      </w:r>
    </w:p>
    <w:p w:rsidR="00235E3D" w:rsidRDefault="00235E3D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3.4.3. </w:t>
      </w:r>
      <w:r w:rsidRPr="003A41D3">
        <w:rPr>
          <w:sz w:val="28"/>
          <w:szCs w:val="28"/>
        </w:rPr>
        <w:t>Способы установления личности заяв</w:t>
      </w:r>
      <w:r>
        <w:rPr>
          <w:sz w:val="28"/>
          <w:szCs w:val="28"/>
        </w:rPr>
        <w:t>ителя (представителя заявителя):</w:t>
      </w:r>
    </w:p>
    <w:p w:rsidR="00235E3D" w:rsidRDefault="00235E3D" w:rsidP="00812EA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3A41D3">
        <w:rPr>
          <w:sz w:val="28"/>
          <w:szCs w:val="28"/>
        </w:rPr>
        <w:t>ри подаче заявления в</w:t>
      </w:r>
      <w:r>
        <w:rPr>
          <w:sz w:val="28"/>
          <w:szCs w:val="28"/>
        </w:rPr>
        <w:t xml:space="preserve"> уполномоченный орган или МФЦ – </w:t>
      </w:r>
      <w:r w:rsidRPr="003A41D3">
        <w:rPr>
          <w:sz w:val="28"/>
          <w:szCs w:val="28"/>
        </w:rPr>
        <w:t>проверка документа, удостоверяющего личность, либо установление личности посредством идентификации и аутентификации с использованием информационных технологий, предусмотренных статьями 9, 10 и</w:t>
      </w:r>
      <w:r>
        <w:rPr>
          <w:sz w:val="28"/>
          <w:szCs w:val="28"/>
        </w:rPr>
        <w:t xml:space="preserve"> 14 Федерального закона от 29 декабря </w:t>
      </w:r>
      <w:r w:rsidRPr="003A41D3">
        <w:rPr>
          <w:sz w:val="28"/>
          <w:szCs w:val="28"/>
        </w:rPr>
        <w:t xml:space="preserve">2022 </w:t>
      </w:r>
      <w:r>
        <w:rPr>
          <w:sz w:val="28"/>
          <w:szCs w:val="28"/>
        </w:rPr>
        <w:t>г. №</w:t>
      </w:r>
      <w:r w:rsidRPr="003A41D3">
        <w:rPr>
          <w:sz w:val="28"/>
          <w:szCs w:val="28"/>
        </w:rPr>
        <w:t xml:space="preserve"> 572-ФЗ </w:t>
      </w:r>
      <w:r>
        <w:rPr>
          <w:sz w:val="28"/>
          <w:szCs w:val="28"/>
        </w:rPr>
        <w:t>«</w:t>
      </w:r>
      <w:r w:rsidRPr="003A41D3">
        <w:rPr>
          <w:sz w:val="28"/>
          <w:szCs w:val="28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</w:t>
      </w:r>
      <w:proofErr w:type="gramEnd"/>
      <w:r w:rsidRPr="003A41D3">
        <w:rPr>
          <w:sz w:val="28"/>
          <w:szCs w:val="28"/>
        </w:rPr>
        <w:t xml:space="preserve"> признании </w:t>
      </w:r>
      <w:proofErr w:type="gramStart"/>
      <w:r w:rsidRPr="003A41D3">
        <w:rPr>
          <w:sz w:val="28"/>
          <w:szCs w:val="28"/>
        </w:rPr>
        <w:t>утратившими</w:t>
      </w:r>
      <w:proofErr w:type="gramEnd"/>
      <w:r w:rsidRPr="003A41D3">
        <w:rPr>
          <w:sz w:val="28"/>
          <w:szCs w:val="28"/>
        </w:rPr>
        <w:t xml:space="preserve"> силу отдельных положений законодательных актов Российской Федерации</w:t>
      </w:r>
      <w:r>
        <w:rPr>
          <w:sz w:val="28"/>
          <w:szCs w:val="28"/>
        </w:rPr>
        <w:t>»</w:t>
      </w:r>
      <w:r w:rsidRPr="003A41D3">
        <w:rPr>
          <w:sz w:val="28"/>
          <w:szCs w:val="28"/>
        </w:rPr>
        <w:t xml:space="preserve"> (использование вышеуказанных технологий проводится при на</w:t>
      </w:r>
      <w:r>
        <w:rPr>
          <w:sz w:val="28"/>
          <w:szCs w:val="28"/>
        </w:rPr>
        <w:t>личии технической возможности);</w:t>
      </w:r>
    </w:p>
    <w:p w:rsidR="00235E3D" w:rsidRDefault="00235E3D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A41D3">
        <w:rPr>
          <w:sz w:val="28"/>
          <w:szCs w:val="28"/>
        </w:rPr>
        <w:t xml:space="preserve">ри подаче заявления посредством </w:t>
      </w:r>
      <w:r>
        <w:rPr>
          <w:sz w:val="28"/>
          <w:szCs w:val="28"/>
        </w:rPr>
        <w:t>Единого портала, Регионального п</w:t>
      </w:r>
      <w:r w:rsidRPr="003A41D3">
        <w:rPr>
          <w:sz w:val="28"/>
          <w:szCs w:val="28"/>
        </w:rPr>
        <w:t>ортал</w:t>
      </w:r>
      <w:r>
        <w:rPr>
          <w:sz w:val="28"/>
          <w:szCs w:val="28"/>
        </w:rPr>
        <w:t xml:space="preserve">а – </w:t>
      </w:r>
      <w:r w:rsidRPr="003A41D3">
        <w:rPr>
          <w:sz w:val="28"/>
          <w:szCs w:val="28"/>
        </w:rPr>
        <w:t>использование электронной подписи, вид которой должен соответствовать требованиям постановления Правительств</w:t>
      </w:r>
      <w:r>
        <w:rPr>
          <w:sz w:val="28"/>
          <w:szCs w:val="28"/>
        </w:rPr>
        <w:t xml:space="preserve">а Российской </w:t>
      </w:r>
      <w:r>
        <w:rPr>
          <w:sz w:val="28"/>
          <w:szCs w:val="28"/>
        </w:rPr>
        <w:lastRenderedPageBreak/>
        <w:t xml:space="preserve">Федерации от 25 июня </w:t>
      </w:r>
      <w:r w:rsidRPr="003A41D3">
        <w:rPr>
          <w:sz w:val="28"/>
          <w:szCs w:val="28"/>
        </w:rPr>
        <w:t>2012</w:t>
      </w:r>
      <w:r>
        <w:rPr>
          <w:sz w:val="28"/>
          <w:szCs w:val="28"/>
        </w:rPr>
        <w:t xml:space="preserve"> г. №</w:t>
      </w:r>
      <w:r w:rsidRPr="003A41D3">
        <w:rPr>
          <w:sz w:val="28"/>
          <w:szCs w:val="28"/>
        </w:rPr>
        <w:t xml:space="preserve"> 634 </w:t>
      </w:r>
      <w:r>
        <w:rPr>
          <w:sz w:val="28"/>
          <w:szCs w:val="28"/>
        </w:rPr>
        <w:t>«</w:t>
      </w:r>
      <w:r w:rsidRPr="003A41D3">
        <w:rPr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sz w:val="28"/>
          <w:szCs w:val="28"/>
        </w:rPr>
        <w:t>»</w:t>
      </w:r>
      <w:r w:rsidRPr="003A41D3">
        <w:rPr>
          <w:sz w:val="28"/>
          <w:szCs w:val="28"/>
        </w:rPr>
        <w:t>.</w:t>
      </w:r>
    </w:p>
    <w:p w:rsidR="00235E3D" w:rsidRDefault="00235E3D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3.4.4. </w:t>
      </w:r>
      <w:r w:rsidRPr="00755E26">
        <w:rPr>
          <w:color w:val="FF0000"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приведен в приложении 5 к Регламенту</w:t>
      </w:r>
      <w:r>
        <w:rPr>
          <w:sz w:val="28"/>
          <w:szCs w:val="28"/>
        </w:rPr>
        <w:t>.</w:t>
      </w:r>
    </w:p>
    <w:p w:rsidR="00235E3D" w:rsidRDefault="00235E3D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3.4.5. </w:t>
      </w:r>
      <w:r w:rsidRPr="002E54E3">
        <w:rPr>
          <w:sz w:val="28"/>
          <w:szCs w:val="28"/>
        </w:rPr>
        <w:t>З</w:t>
      </w:r>
      <w:r>
        <w:rPr>
          <w:sz w:val="28"/>
          <w:szCs w:val="28"/>
        </w:rPr>
        <w:t>апрос (з</w:t>
      </w:r>
      <w:r w:rsidRPr="002E54E3">
        <w:rPr>
          <w:sz w:val="28"/>
          <w:szCs w:val="28"/>
        </w:rPr>
        <w:t>аявление</w:t>
      </w:r>
      <w:r>
        <w:rPr>
          <w:sz w:val="28"/>
          <w:szCs w:val="28"/>
        </w:rPr>
        <w:t>)</w:t>
      </w:r>
      <w:r w:rsidRPr="002E54E3">
        <w:rPr>
          <w:sz w:val="28"/>
          <w:szCs w:val="28"/>
        </w:rPr>
        <w:t xml:space="preserve"> и прилагаемые документы </w:t>
      </w:r>
      <w:r>
        <w:rPr>
          <w:sz w:val="28"/>
          <w:szCs w:val="28"/>
        </w:rPr>
        <w:t xml:space="preserve">и (или) информация, необходимые для предоставления муниципальной услуги, </w:t>
      </w:r>
      <w:r w:rsidRPr="002E54E3">
        <w:rPr>
          <w:sz w:val="28"/>
          <w:szCs w:val="28"/>
        </w:rPr>
        <w:t>могут быть приняты уполномоченным органом или МФЦ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35E3D" w:rsidRDefault="00235E3D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3.4.6. </w:t>
      </w:r>
      <w:r w:rsidRPr="0095527D">
        <w:rPr>
          <w:sz w:val="28"/>
          <w:szCs w:val="28"/>
        </w:rPr>
        <w:t xml:space="preserve">Регистрация заявления (запроса) и прилагаемых к нему документов при обращении заявителя независимо от способа (включая электронную форму) осуществляется в день их поступления в уполномоченный орган, а при поступлении их в выходной (нерабочий или праздничный) день </w:t>
      </w:r>
      <w:r w:rsidR="00C2678B" w:rsidRPr="007757FF">
        <w:rPr>
          <w:sz w:val="28"/>
          <w:szCs w:val="28"/>
        </w:rPr>
        <w:t>–</w:t>
      </w:r>
      <w:r w:rsidRPr="0095527D">
        <w:rPr>
          <w:sz w:val="28"/>
          <w:szCs w:val="28"/>
        </w:rPr>
        <w:t xml:space="preserve"> в первый за ним рабочий день.</w:t>
      </w:r>
    </w:p>
    <w:p w:rsidR="00235E3D" w:rsidRPr="0095527D" w:rsidRDefault="00235E3D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Описание администрати</w:t>
      </w:r>
      <w:r w:rsidRPr="0095527D">
        <w:rPr>
          <w:sz w:val="28"/>
          <w:szCs w:val="28"/>
        </w:rPr>
        <w:t>вной процедуры межведомственного информационного взаимодействия.</w:t>
      </w:r>
    </w:p>
    <w:p w:rsidR="00235E3D" w:rsidRDefault="00235E3D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3.5.1. </w:t>
      </w:r>
      <w:r w:rsidRPr="00B874FE">
        <w:rPr>
          <w:sz w:val="28"/>
          <w:szCs w:val="28"/>
        </w:rPr>
        <w:t xml:space="preserve">Межведомственный запрос </w:t>
      </w:r>
      <w:r>
        <w:rPr>
          <w:sz w:val="28"/>
          <w:szCs w:val="28"/>
        </w:rPr>
        <w:t xml:space="preserve">(в случае необходимости) </w:t>
      </w:r>
      <w:r w:rsidRPr="00B874FE">
        <w:rPr>
          <w:sz w:val="28"/>
          <w:szCs w:val="28"/>
        </w:rPr>
        <w:t>направляется в течение 2 рабочих дней со дня поступления в уполномоченный орган зая</w:t>
      </w:r>
      <w:r>
        <w:rPr>
          <w:sz w:val="28"/>
          <w:szCs w:val="28"/>
        </w:rPr>
        <w:t>вления и прилагаемых документов:</w:t>
      </w:r>
    </w:p>
    <w:p w:rsidR="00235E3D" w:rsidRPr="00B874FE" w:rsidRDefault="00235E3D" w:rsidP="00812EAF">
      <w:pPr>
        <w:ind w:firstLine="709"/>
        <w:jc w:val="both"/>
        <w:rPr>
          <w:sz w:val="28"/>
          <w:szCs w:val="28"/>
        </w:rPr>
      </w:pPr>
      <w:r w:rsidRPr="00B874FE">
        <w:rPr>
          <w:sz w:val="28"/>
          <w:szCs w:val="28"/>
        </w:rPr>
        <w:t>управление Федеральной службы государственной регистрации кадастра и картографии по Краснодарскому краю Темрюкский отдел;</w:t>
      </w:r>
    </w:p>
    <w:p w:rsidR="00235E3D" w:rsidRPr="00B874FE" w:rsidRDefault="00235E3D" w:rsidP="00812EAF">
      <w:pPr>
        <w:ind w:firstLine="709"/>
        <w:jc w:val="both"/>
        <w:rPr>
          <w:sz w:val="28"/>
          <w:szCs w:val="28"/>
        </w:rPr>
      </w:pPr>
      <w:r w:rsidRPr="00B874FE">
        <w:rPr>
          <w:sz w:val="28"/>
          <w:szCs w:val="28"/>
        </w:rPr>
        <w:t>инспекция Федеральной налоговой службы России по Темрюкскому району Краснодарского края;</w:t>
      </w:r>
    </w:p>
    <w:p w:rsidR="00235E3D" w:rsidRPr="00B874FE" w:rsidRDefault="00235E3D" w:rsidP="00812EAF">
      <w:pPr>
        <w:ind w:firstLine="709"/>
        <w:jc w:val="both"/>
        <w:rPr>
          <w:sz w:val="28"/>
          <w:szCs w:val="28"/>
        </w:rPr>
      </w:pPr>
      <w:r w:rsidRPr="00B874FE">
        <w:rPr>
          <w:sz w:val="28"/>
          <w:szCs w:val="28"/>
        </w:rPr>
        <w:t>Темрюкским отделением ФГУП «</w:t>
      </w:r>
      <w:proofErr w:type="spellStart"/>
      <w:r w:rsidRPr="00B874FE">
        <w:rPr>
          <w:sz w:val="28"/>
          <w:szCs w:val="28"/>
        </w:rPr>
        <w:t>Ростехинвентаризация</w:t>
      </w:r>
      <w:proofErr w:type="spellEnd"/>
      <w:r w:rsidRPr="00B874FE">
        <w:rPr>
          <w:sz w:val="28"/>
          <w:szCs w:val="28"/>
        </w:rPr>
        <w:t xml:space="preserve"> – Федеральное БТИ»;</w:t>
      </w:r>
    </w:p>
    <w:p w:rsidR="00235E3D" w:rsidRPr="00B874FE" w:rsidRDefault="00235E3D" w:rsidP="00812EAF">
      <w:pPr>
        <w:ind w:firstLine="709"/>
        <w:jc w:val="both"/>
        <w:rPr>
          <w:sz w:val="28"/>
          <w:szCs w:val="28"/>
        </w:rPr>
      </w:pPr>
      <w:r w:rsidRPr="00B874FE">
        <w:rPr>
          <w:sz w:val="28"/>
          <w:szCs w:val="28"/>
        </w:rPr>
        <w:t>филиалом ГУП «</w:t>
      </w:r>
      <w:proofErr w:type="spellStart"/>
      <w:r w:rsidRPr="00B874FE">
        <w:rPr>
          <w:sz w:val="28"/>
          <w:szCs w:val="28"/>
        </w:rPr>
        <w:t>Крайтехинвентаризация</w:t>
      </w:r>
      <w:proofErr w:type="spellEnd"/>
      <w:r w:rsidRPr="00B874FE">
        <w:rPr>
          <w:sz w:val="28"/>
          <w:szCs w:val="28"/>
        </w:rPr>
        <w:t xml:space="preserve"> – краевое БТИ» по Темрюкскому району;</w:t>
      </w:r>
    </w:p>
    <w:p w:rsidR="00235E3D" w:rsidRPr="00B874FE" w:rsidRDefault="00235E3D" w:rsidP="00812EAF">
      <w:pPr>
        <w:ind w:firstLine="709"/>
        <w:jc w:val="both"/>
        <w:rPr>
          <w:sz w:val="28"/>
          <w:szCs w:val="28"/>
        </w:rPr>
      </w:pPr>
      <w:r w:rsidRPr="00B874FE">
        <w:rPr>
          <w:sz w:val="28"/>
          <w:szCs w:val="28"/>
        </w:rPr>
        <w:t>управлением государственной охраны объектов культурно</w:t>
      </w:r>
      <w:r>
        <w:rPr>
          <w:sz w:val="28"/>
          <w:szCs w:val="28"/>
        </w:rPr>
        <w:t>го наследия Краснодарского края:</w:t>
      </w:r>
    </w:p>
    <w:p w:rsidR="00235E3D" w:rsidRPr="00B874FE" w:rsidRDefault="00235E3D" w:rsidP="00812EAF">
      <w:pPr>
        <w:ind w:firstLine="709"/>
        <w:jc w:val="both"/>
        <w:rPr>
          <w:sz w:val="28"/>
          <w:szCs w:val="28"/>
        </w:rPr>
      </w:pPr>
      <w:r w:rsidRPr="00B874FE">
        <w:rPr>
          <w:sz w:val="28"/>
          <w:szCs w:val="28"/>
        </w:rPr>
        <w:t xml:space="preserve">Организации, эксплуатирующие инженерные сети: </w:t>
      </w:r>
    </w:p>
    <w:p w:rsidR="00235E3D" w:rsidRPr="00755E26" w:rsidRDefault="00235E3D" w:rsidP="00812EAF">
      <w:pPr>
        <w:ind w:firstLine="709"/>
        <w:jc w:val="both"/>
        <w:rPr>
          <w:color w:val="FF0000"/>
          <w:sz w:val="28"/>
          <w:szCs w:val="28"/>
        </w:rPr>
      </w:pPr>
      <w:r w:rsidRPr="00755E26">
        <w:rPr>
          <w:strike/>
          <w:color w:val="FF0000"/>
          <w:sz w:val="28"/>
          <w:szCs w:val="28"/>
        </w:rPr>
        <w:t>ГУП КК «</w:t>
      </w:r>
      <w:proofErr w:type="spellStart"/>
      <w:r w:rsidRPr="00755E26">
        <w:rPr>
          <w:strike/>
          <w:color w:val="FF0000"/>
          <w:sz w:val="28"/>
          <w:szCs w:val="28"/>
        </w:rPr>
        <w:t>Кубаньводкомплекс</w:t>
      </w:r>
      <w:proofErr w:type="spellEnd"/>
      <w:r w:rsidRPr="00755E26">
        <w:rPr>
          <w:color w:val="FF0000"/>
          <w:sz w:val="28"/>
          <w:szCs w:val="28"/>
        </w:rPr>
        <w:t>»</w:t>
      </w:r>
      <w:proofErr w:type="gramStart"/>
      <w:r w:rsidRPr="00755E26">
        <w:rPr>
          <w:color w:val="FF0000"/>
          <w:sz w:val="28"/>
          <w:szCs w:val="28"/>
        </w:rPr>
        <w:t>;</w:t>
      </w:r>
      <w:r w:rsidR="00755E26">
        <w:rPr>
          <w:color w:val="FF0000"/>
          <w:sz w:val="28"/>
          <w:szCs w:val="28"/>
        </w:rPr>
        <w:t>Н</w:t>
      </w:r>
      <w:proofErr w:type="gramEnd"/>
      <w:r w:rsidR="00755E26">
        <w:rPr>
          <w:color w:val="FF0000"/>
          <w:sz w:val="28"/>
          <w:szCs w:val="28"/>
        </w:rPr>
        <w:t>ЭСК</w:t>
      </w:r>
    </w:p>
    <w:p w:rsidR="00235E3D" w:rsidRPr="00B874FE" w:rsidRDefault="00235E3D" w:rsidP="00812EAF">
      <w:pPr>
        <w:ind w:firstLine="709"/>
        <w:jc w:val="both"/>
        <w:rPr>
          <w:sz w:val="28"/>
          <w:szCs w:val="28"/>
        </w:rPr>
      </w:pPr>
      <w:r w:rsidRPr="00B874FE">
        <w:rPr>
          <w:sz w:val="28"/>
          <w:szCs w:val="28"/>
        </w:rPr>
        <w:t>ПАО «</w:t>
      </w:r>
      <w:proofErr w:type="spellStart"/>
      <w:r w:rsidRPr="00B874FE">
        <w:rPr>
          <w:sz w:val="28"/>
          <w:szCs w:val="28"/>
        </w:rPr>
        <w:t>Кубаньэнерго</w:t>
      </w:r>
      <w:proofErr w:type="spellEnd"/>
      <w:r w:rsidRPr="00B874FE">
        <w:rPr>
          <w:sz w:val="28"/>
          <w:szCs w:val="28"/>
        </w:rPr>
        <w:t>»;</w:t>
      </w:r>
    </w:p>
    <w:p w:rsidR="00235E3D" w:rsidRPr="00B874FE" w:rsidRDefault="00235E3D" w:rsidP="00812EAF">
      <w:pPr>
        <w:ind w:firstLine="709"/>
        <w:jc w:val="both"/>
        <w:rPr>
          <w:sz w:val="28"/>
          <w:szCs w:val="28"/>
        </w:rPr>
      </w:pPr>
      <w:r w:rsidRPr="00B874FE">
        <w:rPr>
          <w:sz w:val="28"/>
          <w:szCs w:val="28"/>
        </w:rPr>
        <w:t xml:space="preserve">ООО «Газпром </w:t>
      </w:r>
      <w:proofErr w:type="spellStart"/>
      <w:r w:rsidRPr="00B874FE">
        <w:rPr>
          <w:sz w:val="28"/>
          <w:szCs w:val="28"/>
        </w:rPr>
        <w:t>межрегионгаз</w:t>
      </w:r>
      <w:proofErr w:type="spellEnd"/>
      <w:r w:rsidRPr="00B874FE">
        <w:rPr>
          <w:sz w:val="28"/>
          <w:szCs w:val="28"/>
        </w:rPr>
        <w:t xml:space="preserve"> Краснодар».</w:t>
      </w:r>
    </w:p>
    <w:p w:rsidR="00235E3D" w:rsidRDefault="00235E3D" w:rsidP="00812EAF">
      <w:pPr>
        <w:ind w:firstLine="709"/>
        <w:jc w:val="both"/>
        <w:rPr>
          <w:sz w:val="28"/>
          <w:szCs w:val="28"/>
        </w:rPr>
      </w:pPr>
      <w:r w:rsidRPr="00B874FE">
        <w:rPr>
          <w:sz w:val="28"/>
          <w:szCs w:val="28"/>
        </w:rPr>
        <w:t>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</w:t>
      </w:r>
      <w:r>
        <w:rPr>
          <w:sz w:val="28"/>
          <w:szCs w:val="28"/>
        </w:rPr>
        <w:t>имодействия не может превышать 5</w:t>
      </w:r>
      <w:r w:rsidRPr="00B874FE">
        <w:rPr>
          <w:sz w:val="28"/>
          <w:szCs w:val="28"/>
        </w:rPr>
        <w:t xml:space="preserve"> рабочих дней.</w:t>
      </w:r>
    </w:p>
    <w:p w:rsidR="00EE6D5E" w:rsidRDefault="00EE6D5E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 Описание </w:t>
      </w:r>
      <w:r w:rsidRPr="00B874FE">
        <w:rPr>
          <w:sz w:val="28"/>
          <w:szCs w:val="28"/>
        </w:rPr>
        <w:t>административной процедуры принятия решения о предоставлении (об отказе в предоставлении) муниципальной услуги.</w:t>
      </w:r>
    </w:p>
    <w:p w:rsidR="00EE6D5E" w:rsidRDefault="00EE6D5E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3.6.1. </w:t>
      </w:r>
      <w:r w:rsidRPr="002C7157">
        <w:rPr>
          <w:sz w:val="28"/>
          <w:szCs w:val="28"/>
        </w:rPr>
        <w:t>Исчерпывающи</w:t>
      </w:r>
      <w:r>
        <w:rPr>
          <w:sz w:val="28"/>
          <w:szCs w:val="28"/>
        </w:rPr>
        <w:t>й перечень оснований для отказа в предоставлении муниципальной услуги</w:t>
      </w:r>
      <w:r w:rsidRPr="002C7157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 в приложении 5 к Регламенту.</w:t>
      </w:r>
    </w:p>
    <w:p w:rsidR="00EE6D5E" w:rsidRDefault="00EE6D5E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3.6.2. Срок принятия решения о предоставлении (об отказе в </w:t>
      </w:r>
      <w:r>
        <w:rPr>
          <w:sz w:val="28"/>
          <w:szCs w:val="28"/>
        </w:rPr>
        <w:lastRenderedPageBreak/>
        <w:t>предоставлении) муниципальной услуги</w:t>
      </w:r>
      <w:r w:rsidRPr="00B874FE">
        <w:rPr>
          <w:sz w:val="28"/>
          <w:szCs w:val="28"/>
        </w:rPr>
        <w:t xml:space="preserve"> со дня регистрации запроса и документов и (или) информации, необходимых для предоставления муниципальной услуги </w:t>
      </w:r>
      <w:r>
        <w:rPr>
          <w:sz w:val="28"/>
          <w:szCs w:val="28"/>
        </w:rPr>
        <w:t>составляет – 5 рабочих дней.</w:t>
      </w:r>
    </w:p>
    <w:p w:rsidR="00EE6D5E" w:rsidRDefault="00EE6D5E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 Описание административной процедуры предоставления результата муниципальной услуги.</w:t>
      </w:r>
    </w:p>
    <w:p w:rsidR="00EE6D5E" w:rsidRDefault="00EE6D5E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3.7.1. Срок предоставления заявителю результата муниципальной услуги со дня принятия решения о предоставлении муниципальной услуги составляет 1 рабочий день, но не позднее даты истечения срока предоставления муниципальной услуги.</w:t>
      </w:r>
    </w:p>
    <w:p w:rsidR="00EE6D5E" w:rsidRDefault="00EE6D5E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3.7.2. Результат муниципальной услуги предоставляется органом, предоставляющим муниципальную услугу, или МФЦ </w:t>
      </w:r>
      <w:r w:rsidRPr="00B25241">
        <w:rPr>
          <w:sz w:val="28"/>
          <w:szCs w:val="28"/>
        </w:rPr>
        <w:t>заявител</w:t>
      </w:r>
      <w:r>
        <w:rPr>
          <w:sz w:val="28"/>
          <w:szCs w:val="28"/>
        </w:rPr>
        <w:t>ю</w:t>
      </w:r>
      <w:r w:rsidRPr="00B25241">
        <w:rPr>
          <w:sz w:val="28"/>
          <w:szCs w:val="28"/>
        </w:rPr>
        <w:t xml:space="preserve">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E6D5E" w:rsidRPr="00B25241" w:rsidRDefault="00EE6D5E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3.7.3. </w:t>
      </w:r>
      <w:r w:rsidRPr="00B25241">
        <w:rPr>
          <w:sz w:val="28"/>
          <w:szCs w:val="28"/>
        </w:rPr>
        <w:t>Заявитель вправе получить результат предоставления муниципальной услуги:</w:t>
      </w:r>
    </w:p>
    <w:p w:rsidR="00EE6D5E" w:rsidRPr="00B25241" w:rsidRDefault="00EE6D5E" w:rsidP="00812EAF">
      <w:pPr>
        <w:ind w:firstLine="709"/>
        <w:jc w:val="both"/>
        <w:rPr>
          <w:sz w:val="28"/>
          <w:szCs w:val="28"/>
        </w:rPr>
      </w:pPr>
      <w:r w:rsidRPr="00B25241">
        <w:rPr>
          <w:sz w:val="28"/>
          <w:szCs w:val="28"/>
        </w:rPr>
        <w:t xml:space="preserve">в случае обращения за получением муниципальной услуги через МФЦ </w:t>
      </w:r>
      <w:r w:rsidR="00C2678B" w:rsidRPr="007757FF">
        <w:rPr>
          <w:sz w:val="28"/>
          <w:szCs w:val="28"/>
        </w:rPr>
        <w:t>–</w:t>
      </w:r>
      <w:r w:rsidRPr="00B25241">
        <w:rPr>
          <w:sz w:val="28"/>
          <w:szCs w:val="28"/>
        </w:rPr>
        <w:t xml:space="preserve"> непосредственно в МФЦ;</w:t>
      </w:r>
    </w:p>
    <w:p w:rsidR="00EE6D5E" w:rsidRPr="00B25241" w:rsidRDefault="00EE6D5E" w:rsidP="00812EAF">
      <w:pPr>
        <w:ind w:firstLine="709"/>
        <w:jc w:val="both"/>
        <w:rPr>
          <w:sz w:val="28"/>
          <w:szCs w:val="28"/>
        </w:rPr>
      </w:pPr>
      <w:r w:rsidRPr="00B25241">
        <w:rPr>
          <w:sz w:val="28"/>
          <w:szCs w:val="28"/>
        </w:rPr>
        <w:t>в случае обращения заявителя за получением муниципальной услуги в уполномоченном органе - непосредственно в уполномоченном органе;</w:t>
      </w:r>
    </w:p>
    <w:p w:rsidR="00EE6D5E" w:rsidRPr="00B25241" w:rsidRDefault="00EE6D5E" w:rsidP="00812EAF">
      <w:pPr>
        <w:ind w:firstLine="709"/>
        <w:jc w:val="both"/>
        <w:rPr>
          <w:sz w:val="28"/>
          <w:szCs w:val="28"/>
        </w:rPr>
      </w:pPr>
      <w:r w:rsidRPr="00B25241">
        <w:rPr>
          <w:sz w:val="28"/>
          <w:szCs w:val="28"/>
        </w:rPr>
        <w:t xml:space="preserve">в случае обращения за получением муниципальной услуги посредством </w:t>
      </w:r>
      <w:r>
        <w:rPr>
          <w:sz w:val="28"/>
          <w:szCs w:val="28"/>
        </w:rPr>
        <w:t>Единого портала, Регионального п</w:t>
      </w:r>
      <w:r w:rsidRPr="00B25241">
        <w:rPr>
          <w:sz w:val="28"/>
          <w:szCs w:val="28"/>
        </w:rPr>
        <w:t xml:space="preserve">ортала - непосредственно в уполномоченном органе (сканированная копия результата предоставления муниципальной услуги направляется заявителю через </w:t>
      </w:r>
      <w:r>
        <w:rPr>
          <w:sz w:val="28"/>
          <w:szCs w:val="28"/>
        </w:rPr>
        <w:t>Единый портал, Региональный портал</w:t>
      </w:r>
      <w:r w:rsidRPr="00B25241">
        <w:rPr>
          <w:sz w:val="28"/>
          <w:szCs w:val="28"/>
        </w:rPr>
        <w:t>);</w:t>
      </w:r>
    </w:p>
    <w:p w:rsidR="00EE6D5E" w:rsidRPr="00B25241" w:rsidRDefault="00EE6D5E" w:rsidP="00812EAF">
      <w:pPr>
        <w:ind w:firstLine="709"/>
        <w:jc w:val="both"/>
        <w:rPr>
          <w:sz w:val="28"/>
          <w:szCs w:val="28"/>
        </w:rPr>
      </w:pPr>
      <w:r w:rsidRPr="00B25241">
        <w:rPr>
          <w:sz w:val="28"/>
          <w:szCs w:val="28"/>
        </w:rPr>
        <w:t xml:space="preserve">в случае обращения заявителя за получением муниципальной услуги посредством почтового отправления </w:t>
      </w:r>
      <w:r w:rsidR="00C2678B" w:rsidRPr="007757FF">
        <w:rPr>
          <w:sz w:val="28"/>
          <w:szCs w:val="28"/>
        </w:rPr>
        <w:t>–</w:t>
      </w:r>
      <w:r w:rsidRPr="00B25241">
        <w:rPr>
          <w:sz w:val="28"/>
          <w:szCs w:val="28"/>
        </w:rPr>
        <w:t xml:space="preserve"> посредством почтового отправления по указанному в заявлении почтовому адресу;</w:t>
      </w:r>
    </w:p>
    <w:p w:rsidR="00EE6D5E" w:rsidRDefault="00EE6D5E" w:rsidP="00812EAF">
      <w:pPr>
        <w:ind w:firstLine="709"/>
        <w:jc w:val="both"/>
        <w:rPr>
          <w:sz w:val="28"/>
          <w:szCs w:val="28"/>
        </w:rPr>
      </w:pPr>
      <w:r w:rsidRPr="00B25241">
        <w:rPr>
          <w:sz w:val="28"/>
          <w:szCs w:val="28"/>
        </w:rPr>
        <w:t xml:space="preserve">в случае обращения заявителя за получением муниципальной услуги по экстерриториальному принципу </w:t>
      </w:r>
      <w:r w:rsidR="00C2678B" w:rsidRPr="007757FF">
        <w:rPr>
          <w:sz w:val="28"/>
          <w:szCs w:val="28"/>
        </w:rPr>
        <w:t>–</w:t>
      </w:r>
      <w:r w:rsidRPr="00B25241">
        <w:rPr>
          <w:sz w:val="28"/>
          <w:szCs w:val="28"/>
        </w:rPr>
        <w:t xml:space="preserve"> в виде электронных документов и (или) электронных образов документов в МФЦ.</w:t>
      </w:r>
    </w:p>
    <w:p w:rsidR="002B1039" w:rsidRDefault="002B1039" w:rsidP="00812EAF">
      <w:pPr>
        <w:pStyle w:val="a3"/>
        <w:ind w:firstLine="709"/>
        <w:rPr>
          <w:sz w:val="28"/>
          <w:szCs w:val="28"/>
        </w:rPr>
      </w:pPr>
    </w:p>
    <w:p w:rsidR="009E1790" w:rsidRDefault="009E1790" w:rsidP="00812EAF">
      <w:pPr>
        <w:jc w:val="center"/>
        <w:rPr>
          <w:sz w:val="28"/>
          <w:szCs w:val="28"/>
        </w:rPr>
      </w:pPr>
      <w:r w:rsidRPr="007D7D9A">
        <w:rPr>
          <w:sz w:val="28"/>
          <w:szCs w:val="28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026D24" w:rsidRDefault="00026D24" w:rsidP="00812EAF">
      <w:pPr>
        <w:pStyle w:val="a3"/>
        <w:ind w:firstLine="709"/>
        <w:rPr>
          <w:sz w:val="28"/>
          <w:szCs w:val="28"/>
        </w:rPr>
      </w:pPr>
    </w:p>
    <w:p w:rsidR="009E1790" w:rsidRDefault="009E1790" w:rsidP="0081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Pr="00D56386">
        <w:rPr>
          <w:sz w:val="28"/>
          <w:szCs w:val="28"/>
        </w:rPr>
        <w:t xml:space="preserve">Для заявителей обеспечивается возможность осуществлять с использованием </w:t>
      </w:r>
      <w:r>
        <w:rPr>
          <w:sz w:val="28"/>
          <w:szCs w:val="28"/>
        </w:rPr>
        <w:t>Единого портала, Регионального портала</w:t>
      </w:r>
      <w:r w:rsidRPr="00D56386">
        <w:rPr>
          <w:sz w:val="28"/>
          <w:szCs w:val="28"/>
        </w:rPr>
        <w:t xml:space="preserve"> получение сведений о ходе выполнения запроса о предоставлении муниципальной услуги.</w:t>
      </w:r>
    </w:p>
    <w:p w:rsidR="009E1790" w:rsidRDefault="00C31F7A" w:rsidP="00812EAF">
      <w:pPr>
        <w:ind w:firstLine="709"/>
        <w:jc w:val="both"/>
        <w:rPr>
          <w:sz w:val="28"/>
          <w:szCs w:val="28"/>
        </w:rPr>
      </w:pPr>
      <w:r w:rsidRPr="00C31F7A">
        <w:rPr>
          <w:sz w:val="28"/>
          <w:szCs w:val="28"/>
        </w:rPr>
        <w:t xml:space="preserve"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</w:t>
      </w:r>
      <w:r w:rsidR="009E1790" w:rsidRPr="00D56386">
        <w:rPr>
          <w:sz w:val="28"/>
          <w:szCs w:val="28"/>
        </w:rPr>
        <w:t xml:space="preserve">на </w:t>
      </w:r>
      <w:r w:rsidR="009E1790">
        <w:rPr>
          <w:sz w:val="28"/>
          <w:szCs w:val="28"/>
        </w:rPr>
        <w:t>Едином портале, Региональном портале</w:t>
      </w:r>
      <w:r w:rsidR="009E1790" w:rsidRPr="00D56386">
        <w:rPr>
          <w:sz w:val="28"/>
          <w:szCs w:val="28"/>
        </w:rPr>
        <w:t>.</w:t>
      </w:r>
    </w:p>
    <w:p w:rsidR="00C31F7A" w:rsidRPr="00C31F7A" w:rsidRDefault="00C31F7A" w:rsidP="00812EAF">
      <w:pPr>
        <w:pStyle w:val="a3"/>
        <w:ind w:firstLine="709"/>
        <w:rPr>
          <w:sz w:val="28"/>
          <w:szCs w:val="28"/>
        </w:rPr>
      </w:pPr>
      <w:r w:rsidRPr="00C31F7A">
        <w:rPr>
          <w:sz w:val="28"/>
          <w:szCs w:val="28"/>
        </w:rPr>
        <w:t xml:space="preserve"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</w:t>
      </w:r>
      <w:r w:rsidRPr="00C31F7A">
        <w:rPr>
          <w:sz w:val="28"/>
          <w:szCs w:val="28"/>
        </w:rPr>
        <w:lastRenderedPageBreak/>
        <w:t xml:space="preserve">электронной почты или с использованием </w:t>
      </w:r>
      <w:r w:rsidR="009E1790" w:rsidRPr="00D56386">
        <w:rPr>
          <w:sz w:val="28"/>
          <w:szCs w:val="28"/>
        </w:rPr>
        <w:t xml:space="preserve">средств </w:t>
      </w:r>
      <w:r w:rsidR="009E1790">
        <w:rPr>
          <w:sz w:val="28"/>
          <w:szCs w:val="28"/>
        </w:rPr>
        <w:t>Единого портала, Регионального портала</w:t>
      </w:r>
      <w:r w:rsidR="009E1790" w:rsidRPr="00D56386">
        <w:rPr>
          <w:sz w:val="28"/>
          <w:szCs w:val="28"/>
        </w:rPr>
        <w:t xml:space="preserve"> по выбору заявителя</w:t>
      </w:r>
      <w:r w:rsidRPr="00C31F7A">
        <w:rPr>
          <w:sz w:val="28"/>
          <w:szCs w:val="28"/>
        </w:rPr>
        <w:t>.</w:t>
      </w:r>
    </w:p>
    <w:p w:rsidR="00C31F7A" w:rsidRPr="00C31F7A" w:rsidRDefault="00C31F7A" w:rsidP="00812EAF">
      <w:pPr>
        <w:pStyle w:val="a3"/>
        <w:ind w:firstLine="709"/>
        <w:rPr>
          <w:sz w:val="28"/>
          <w:szCs w:val="28"/>
        </w:rPr>
      </w:pPr>
      <w:r w:rsidRPr="00C31F7A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C31F7A" w:rsidRPr="00C31F7A" w:rsidRDefault="00AB03AA" w:rsidP="00812EAF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а) </w:t>
      </w:r>
      <w:r w:rsidR="00C31F7A" w:rsidRPr="00C31F7A">
        <w:rPr>
          <w:sz w:val="28"/>
          <w:szCs w:val="28"/>
        </w:rPr>
        <w:t>уведомление о приёме и регистрации запроса и иных документов, необходимых для предоставления муниципальной услуги;</w:t>
      </w:r>
    </w:p>
    <w:p w:rsidR="00C31F7A" w:rsidRPr="00C31F7A" w:rsidRDefault="00AB03AA" w:rsidP="00812EAF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б) </w:t>
      </w:r>
      <w:r w:rsidR="00C31F7A" w:rsidRPr="00C31F7A">
        <w:rPr>
          <w:sz w:val="28"/>
          <w:szCs w:val="28"/>
        </w:rPr>
        <w:t>уведомление о начале процедуры предоставления муниципальной услуги;</w:t>
      </w:r>
    </w:p>
    <w:p w:rsidR="00C31F7A" w:rsidRPr="00C31F7A" w:rsidRDefault="00C31F7A" w:rsidP="00812EAF">
      <w:pPr>
        <w:pStyle w:val="a3"/>
        <w:ind w:firstLine="709"/>
        <w:rPr>
          <w:sz w:val="28"/>
          <w:szCs w:val="28"/>
        </w:rPr>
      </w:pPr>
      <w:r w:rsidRPr="00C31F7A">
        <w:rPr>
          <w:sz w:val="28"/>
          <w:szCs w:val="28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C31F7A" w:rsidRPr="00C31F7A" w:rsidRDefault="00C31F7A" w:rsidP="00812EAF">
      <w:pPr>
        <w:pStyle w:val="a3"/>
        <w:ind w:firstLine="709"/>
        <w:rPr>
          <w:sz w:val="28"/>
          <w:szCs w:val="28"/>
        </w:rPr>
      </w:pPr>
      <w:r w:rsidRPr="00C31F7A">
        <w:rPr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C31F7A" w:rsidRPr="00C31F7A" w:rsidRDefault="00AB03AA" w:rsidP="00812EAF">
      <w:pPr>
        <w:pStyle w:val="a3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 </w:t>
      </w:r>
      <w:r w:rsidR="00C31F7A" w:rsidRPr="00C31F7A">
        <w:rPr>
          <w:sz w:val="28"/>
          <w:szCs w:val="28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026D24" w:rsidRDefault="00C31F7A" w:rsidP="00812EAF">
      <w:pPr>
        <w:pStyle w:val="a3"/>
        <w:ind w:firstLine="709"/>
        <w:rPr>
          <w:sz w:val="28"/>
          <w:szCs w:val="28"/>
        </w:rPr>
      </w:pPr>
      <w:r w:rsidRPr="00C31F7A">
        <w:rPr>
          <w:sz w:val="28"/>
          <w:szCs w:val="28"/>
        </w:rPr>
        <w:t>е</w:t>
      </w:r>
      <w:r w:rsidR="00AB03AA">
        <w:rPr>
          <w:sz w:val="28"/>
          <w:szCs w:val="28"/>
        </w:rPr>
        <w:t>) </w:t>
      </w:r>
      <w:r w:rsidRPr="00C31F7A">
        <w:rPr>
          <w:sz w:val="28"/>
          <w:szCs w:val="28"/>
        </w:rPr>
        <w:t>уведомление о мотивированном отказе в предоставлении муниципальной услуги.</w:t>
      </w:r>
    </w:p>
    <w:p w:rsidR="00026D24" w:rsidRDefault="00026D24" w:rsidP="00812EAF">
      <w:pPr>
        <w:pStyle w:val="a3"/>
        <w:ind w:firstLine="709"/>
        <w:rPr>
          <w:sz w:val="28"/>
          <w:szCs w:val="28"/>
        </w:rPr>
      </w:pPr>
    </w:p>
    <w:p w:rsidR="00026D24" w:rsidRDefault="00026D24" w:rsidP="00812EAF">
      <w:pPr>
        <w:pStyle w:val="a3"/>
        <w:ind w:firstLine="709"/>
        <w:rPr>
          <w:sz w:val="28"/>
          <w:szCs w:val="28"/>
        </w:rPr>
      </w:pPr>
    </w:p>
    <w:p w:rsidR="00755E26" w:rsidRDefault="005C3A35" w:rsidP="00755E26">
      <w:pPr>
        <w:rPr>
          <w:sz w:val="28"/>
          <w:szCs w:val="28"/>
        </w:rPr>
      </w:pPr>
      <w:r w:rsidRPr="007C4438">
        <w:rPr>
          <w:sz w:val="28"/>
          <w:szCs w:val="28"/>
        </w:rPr>
        <w:t xml:space="preserve">Начальник </w:t>
      </w:r>
      <w:r w:rsidR="00755E26">
        <w:rPr>
          <w:sz w:val="28"/>
          <w:szCs w:val="28"/>
        </w:rPr>
        <w:t>отдела по вопросам</w:t>
      </w:r>
    </w:p>
    <w:p w:rsidR="00755E26" w:rsidRDefault="00755E26" w:rsidP="00755E26">
      <w:pPr>
        <w:rPr>
          <w:sz w:val="28"/>
          <w:szCs w:val="28"/>
        </w:rPr>
      </w:pPr>
      <w:r>
        <w:rPr>
          <w:sz w:val="28"/>
          <w:szCs w:val="28"/>
        </w:rPr>
        <w:t>перспективного развития архитектуры и</w:t>
      </w:r>
    </w:p>
    <w:p w:rsidR="00755E26" w:rsidRDefault="00755E26" w:rsidP="00755E26">
      <w:pPr>
        <w:rPr>
          <w:sz w:val="28"/>
          <w:szCs w:val="28"/>
        </w:rPr>
      </w:pPr>
      <w:r>
        <w:rPr>
          <w:sz w:val="28"/>
          <w:szCs w:val="28"/>
        </w:rPr>
        <w:t>градостроительства администрации</w:t>
      </w:r>
    </w:p>
    <w:p w:rsidR="005C3A35" w:rsidRPr="007C4438" w:rsidRDefault="00755E26" w:rsidP="00755E26">
      <w:pPr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  <w:r w:rsidR="005C3A35" w:rsidRPr="007C4438">
        <w:rPr>
          <w:sz w:val="28"/>
          <w:szCs w:val="28"/>
        </w:rPr>
        <w:t xml:space="preserve"> </w:t>
      </w:r>
    </w:p>
    <w:p w:rsidR="005C3A35" w:rsidRPr="007C4438" w:rsidRDefault="00755E26" w:rsidP="00812EAF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Темрюкского </w:t>
      </w:r>
      <w:r w:rsidR="005C3A35" w:rsidRPr="007C443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района</w:t>
      </w:r>
    </w:p>
    <w:p w:rsidR="005C3A35" w:rsidRPr="007C4438" w:rsidRDefault="005C3A35" w:rsidP="00812EAF">
      <w:pPr>
        <w:rPr>
          <w:sz w:val="28"/>
          <w:szCs w:val="28"/>
        </w:rPr>
      </w:pPr>
      <w:r w:rsidRPr="007C4438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 xml:space="preserve">                                                                       А.</w:t>
      </w:r>
      <w:r w:rsidR="00755E26">
        <w:rPr>
          <w:sz w:val="28"/>
          <w:szCs w:val="28"/>
        </w:rPr>
        <w:t>В. Сокиркин</w:t>
      </w:r>
    </w:p>
    <w:p w:rsidR="00B76596" w:rsidRDefault="00B76596" w:rsidP="00812EAF">
      <w:pPr>
        <w:rPr>
          <w:sz w:val="28"/>
        </w:rPr>
      </w:pPr>
    </w:p>
    <w:p w:rsidR="00B76596" w:rsidRDefault="00B76596" w:rsidP="00812EAF">
      <w:pPr>
        <w:rPr>
          <w:sz w:val="28"/>
        </w:rPr>
      </w:pPr>
    </w:p>
    <w:sectPr w:rsidR="00B76596" w:rsidSect="00C232D1">
      <w:headerReference w:type="default" r:id="rId10"/>
      <w:foot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77C" w:rsidRDefault="0034377C">
      <w:r>
        <w:separator/>
      </w:r>
    </w:p>
  </w:endnote>
  <w:endnote w:type="continuationSeparator" w:id="0">
    <w:p w:rsidR="0034377C" w:rsidRDefault="00343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6" w:type="dxa"/>
      <w:tblCellMar>
        <w:left w:w="10" w:type="dxa"/>
        <w:right w:w="10" w:type="dxa"/>
      </w:tblCellMar>
      <w:tblLook w:val="0000"/>
    </w:tblPr>
    <w:tblGrid>
      <w:gridCol w:w="26"/>
    </w:tblGrid>
    <w:tr w:rsidR="00347800"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347800" w:rsidRDefault="00347800">
          <w:pPr>
            <w:pStyle w:val="Standard"/>
            <w:ind w:firstLine="0"/>
            <w:jc w:val="left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77C" w:rsidRDefault="0034377C">
      <w:r>
        <w:rPr>
          <w:color w:val="000000"/>
        </w:rPr>
        <w:separator/>
      </w:r>
    </w:p>
  </w:footnote>
  <w:footnote w:type="continuationSeparator" w:id="0">
    <w:p w:rsidR="0034377C" w:rsidRDefault="003437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117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47800" w:rsidRPr="00C232D1" w:rsidRDefault="001838B9" w:rsidP="00C232D1">
        <w:pPr>
          <w:pStyle w:val="ad"/>
          <w:jc w:val="center"/>
          <w:rPr>
            <w:sz w:val="28"/>
            <w:szCs w:val="28"/>
          </w:rPr>
        </w:pPr>
        <w:r w:rsidRPr="00C232D1">
          <w:rPr>
            <w:sz w:val="28"/>
            <w:szCs w:val="28"/>
          </w:rPr>
          <w:fldChar w:fldCharType="begin"/>
        </w:r>
        <w:r w:rsidR="00C232D1" w:rsidRPr="00C232D1">
          <w:rPr>
            <w:sz w:val="28"/>
            <w:szCs w:val="28"/>
          </w:rPr>
          <w:instrText>PAGE   \* MERGEFORMAT</w:instrText>
        </w:r>
        <w:r w:rsidRPr="00C232D1">
          <w:rPr>
            <w:sz w:val="28"/>
            <w:szCs w:val="28"/>
          </w:rPr>
          <w:fldChar w:fldCharType="separate"/>
        </w:r>
        <w:r w:rsidR="004654AE">
          <w:rPr>
            <w:noProof/>
            <w:sz w:val="28"/>
            <w:szCs w:val="28"/>
          </w:rPr>
          <w:t>13</w:t>
        </w:r>
        <w:r w:rsidRPr="00C232D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5820"/>
    <w:multiLevelType w:val="hybridMultilevel"/>
    <w:tmpl w:val="B4A829BA"/>
    <w:lvl w:ilvl="0" w:tplc="C2F271E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33602B"/>
    <w:multiLevelType w:val="multilevel"/>
    <w:tmpl w:val="23EC7CA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E7E4406"/>
    <w:multiLevelType w:val="hybridMultilevel"/>
    <w:tmpl w:val="8D82565C"/>
    <w:lvl w:ilvl="0" w:tplc="85FE05CA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039"/>
    <w:rsid w:val="00000896"/>
    <w:rsid w:val="00004F98"/>
    <w:rsid w:val="00026D24"/>
    <w:rsid w:val="00030BA7"/>
    <w:rsid w:val="000323DB"/>
    <w:rsid w:val="00032AE4"/>
    <w:rsid w:val="00033736"/>
    <w:rsid w:val="00043875"/>
    <w:rsid w:val="00093082"/>
    <w:rsid w:val="000D00A9"/>
    <w:rsid w:val="000D4C53"/>
    <w:rsid w:val="000E57C6"/>
    <w:rsid w:val="00106A98"/>
    <w:rsid w:val="00146316"/>
    <w:rsid w:val="00155BF7"/>
    <w:rsid w:val="00173C8E"/>
    <w:rsid w:val="00174603"/>
    <w:rsid w:val="001838B9"/>
    <w:rsid w:val="001875D8"/>
    <w:rsid w:val="001A73E6"/>
    <w:rsid w:val="001B66B0"/>
    <w:rsid w:val="001D5504"/>
    <w:rsid w:val="001D6D54"/>
    <w:rsid w:val="001D7575"/>
    <w:rsid w:val="001F5F39"/>
    <w:rsid w:val="00213EE7"/>
    <w:rsid w:val="00222B56"/>
    <w:rsid w:val="00235E3D"/>
    <w:rsid w:val="002432B3"/>
    <w:rsid w:val="00246F7A"/>
    <w:rsid w:val="00254516"/>
    <w:rsid w:val="002549F6"/>
    <w:rsid w:val="00255182"/>
    <w:rsid w:val="00263C7D"/>
    <w:rsid w:val="00276CB3"/>
    <w:rsid w:val="002845E9"/>
    <w:rsid w:val="00287F33"/>
    <w:rsid w:val="00292C62"/>
    <w:rsid w:val="00293358"/>
    <w:rsid w:val="00294BA1"/>
    <w:rsid w:val="002A21F7"/>
    <w:rsid w:val="002A7CCA"/>
    <w:rsid w:val="002B0321"/>
    <w:rsid w:val="002B1039"/>
    <w:rsid w:val="002B74C7"/>
    <w:rsid w:val="002C1178"/>
    <w:rsid w:val="002C2BD0"/>
    <w:rsid w:val="002C595B"/>
    <w:rsid w:val="002E0A82"/>
    <w:rsid w:val="003068D2"/>
    <w:rsid w:val="0031015F"/>
    <w:rsid w:val="0031148B"/>
    <w:rsid w:val="003228FD"/>
    <w:rsid w:val="0034377C"/>
    <w:rsid w:val="00347800"/>
    <w:rsid w:val="003507A8"/>
    <w:rsid w:val="00383497"/>
    <w:rsid w:val="00391A5E"/>
    <w:rsid w:val="003A6AFA"/>
    <w:rsid w:val="003B1611"/>
    <w:rsid w:val="003C25B2"/>
    <w:rsid w:val="003D1ED3"/>
    <w:rsid w:val="003D2E34"/>
    <w:rsid w:val="00413E51"/>
    <w:rsid w:val="004201ED"/>
    <w:rsid w:val="0042206C"/>
    <w:rsid w:val="0043746A"/>
    <w:rsid w:val="00445EA0"/>
    <w:rsid w:val="004654AE"/>
    <w:rsid w:val="00471DEB"/>
    <w:rsid w:val="00486D05"/>
    <w:rsid w:val="0048713F"/>
    <w:rsid w:val="00487C29"/>
    <w:rsid w:val="004A0396"/>
    <w:rsid w:val="004A4DCF"/>
    <w:rsid w:val="004B25E9"/>
    <w:rsid w:val="004C4A2A"/>
    <w:rsid w:val="004D0FD8"/>
    <w:rsid w:val="004D143F"/>
    <w:rsid w:val="004D4DB6"/>
    <w:rsid w:val="004D7B52"/>
    <w:rsid w:val="004F26B6"/>
    <w:rsid w:val="004F4F57"/>
    <w:rsid w:val="00503A4E"/>
    <w:rsid w:val="00525DCB"/>
    <w:rsid w:val="00531D52"/>
    <w:rsid w:val="005420B4"/>
    <w:rsid w:val="00542532"/>
    <w:rsid w:val="005440E6"/>
    <w:rsid w:val="0054616B"/>
    <w:rsid w:val="0054661A"/>
    <w:rsid w:val="005574FA"/>
    <w:rsid w:val="0056423E"/>
    <w:rsid w:val="005800FF"/>
    <w:rsid w:val="005A1ED6"/>
    <w:rsid w:val="005B7FB8"/>
    <w:rsid w:val="005C3A35"/>
    <w:rsid w:val="005E4771"/>
    <w:rsid w:val="005F274D"/>
    <w:rsid w:val="00604120"/>
    <w:rsid w:val="00607059"/>
    <w:rsid w:val="00611846"/>
    <w:rsid w:val="006139E8"/>
    <w:rsid w:val="00613A35"/>
    <w:rsid w:val="00614200"/>
    <w:rsid w:val="006145FA"/>
    <w:rsid w:val="006164C6"/>
    <w:rsid w:val="0062178A"/>
    <w:rsid w:val="00634BF4"/>
    <w:rsid w:val="00657C2F"/>
    <w:rsid w:val="00660E55"/>
    <w:rsid w:val="00672213"/>
    <w:rsid w:val="0067599E"/>
    <w:rsid w:val="00676B4C"/>
    <w:rsid w:val="00686453"/>
    <w:rsid w:val="006A1C2A"/>
    <w:rsid w:val="006B0F03"/>
    <w:rsid w:val="006B3FA9"/>
    <w:rsid w:val="006C0015"/>
    <w:rsid w:val="00713701"/>
    <w:rsid w:val="007326EB"/>
    <w:rsid w:val="007522A4"/>
    <w:rsid w:val="00755E26"/>
    <w:rsid w:val="00757D64"/>
    <w:rsid w:val="00763070"/>
    <w:rsid w:val="00765E89"/>
    <w:rsid w:val="007672D2"/>
    <w:rsid w:val="007757FF"/>
    <w:rsid w:val="00776528"/>
    <w:rsid w:val="0079156C"/>
    <w:rsid w:val="0079183F"/>
    <w:rsid w:val="007A06B1"/>
    <w:rsid w:val="007A68F9"/>
    <w:rsid w:val="007B2691"/>
    <w:rsid w:val="007D3E1C"/>
    <w:rsid w:val="007E1509"/>
    <w:rsid w:val="007E4F59"/>
    <w:rsid w:val="007F3DD1"/>
    <w:rsid w:val="00800D68"/>
    <w:rsid w:val="00803CD2"/>
    <w:rsid w:val="008065D9"/>
    <w:rsid w:val="00812EAF"/>
    <w:rsid w:val="00825E55"/>
    <w:rsid w:val="00856DE1"/>
    <w:rsid w:val="008651D0"/>
    <w:rsid w:val="008A4B42"/>
    <w:rsid w:val="008B1BEA"/>
    <w:rsid w:val="008B57A9"/>
    <w:rsid w:val="008B6265"/>
    <w:rsid w:val="008C5198"/>
    <w:rsid w:val="008D7B7C"/>
    <w:rsid w:val="008E13E7"/>
    <w:rsid w:val="008E2936"/>
    <w:rsid w:val="008E3238"/>
    <w:rsid w:val="008E58B0"/>
    <w:rsid w:val="008E7043"/>
    <w:rsid w:val="008E7E0B"/>
    <w:rsid w:val="008F34A3"/>
    <w:rsid w:val="009077CD"/>
    <w:rsid w:val="00912338"/>
    <w:rsid w:val="00913590"/>
    <w:rsid w:val="00914F2F"/>
    <w:rsid w:val="00927C9C"/>
    <w:rsid w:val="009305E0"/>
    <w:rsid w:val="00937E1A"/>
    <w:rsid w:val="009434D8"/>
    <w:rsid w:val="009564F4"/>
    <w:rsid w:val="00961FE6"/>
    <w:rsid w:val="00963683"/>
    <w:rsid w:val="00980CB5"/>
    <w:rsid w:val="00980F28"/>
    <w:rsid w:val="00984733"/>
    <w:rsid w:val="00985F59"/>
    <w:rsid w:val="0099728D"/>
    <w:rsid w:val="009A0FAC"/>
    <w:rsid w:val="009A27EE"/>
    <w:rsid w:val="009A49B3"/>
    <w:rsid w:val="009B23EE"/>
    <w:rsid w:val="009B4AA7"/>
    <w:rsid w:val="009C5681"/>
    <w:rsid w:val="009D29E2"/>
    <w:rsid w:val="009D5200"/>
    <w:rsid w:val="009D6AD8"/>
    <w:rsid w:val="009E1790"/>
    <w:rsid w:val="009E442A"/>
    <w:rsid w:val="009E4E7C"/>
    <w:rsid w:val="009F4586"/>
    <w:rsid w:val="00A00160"/>
    <w:rsid w:val="00A132D3"/>
    <w:rsid w:val="00A1539E"/>
    <w:rsid w:val="00A16BAB"/>
    <w:rsid w:val="00A16CEE"/>
    <w:rsid w:val="00A215D8"/>
    <w:rsid w:val="00A33167"/>
    <w:rsid w:val="00A3606E"/>
    <w:rsid w:val="00A36910"/>
    <w:rsid w:val="00A4211C"/>
    <w:rsid w:val="00A64ECB"/>
    <w:rsid w:val="00A731DF"/>
    <w:rsid w:val="00A74D13"/>
    <w:rsid w:val="00A84C1E"/>
    <w:rsid w:val="00AA165B"/>
    <w:rsid w:val="00AA527B"/>
    <w:rsid w:val="00AA5B53"/>
    <w:rsid w:val="00AB03AA"/>
    <w:rsid w:val="00AC7F14"/>
    <w:rsid w:val="00AD3C30"/>
    <w:rsid w:val="00AD437D"/>
    <w:rsid w:val="00AD467E"/>
    <w:rsid w:val="00AD6B94"/>
    <w:rsid w:val="00AE1FC0"/>
    <w:rsid w:val="00AE3451"/>
    <w:rsid w:val="00AE4692"/>
    <w:rsid w:val="00AF4FAB"/>
    <w:rsid w:val="00B31F8C"/>
    <w:rsid w:val="00B41BC7"/>
    <w:rsid w:val="00B41DDF"/>
    <w:rsid w:val="00B42AE2"/>
    <w:rsid w:val="00B53031"/>
    <w:rsid w:val="00B541CE"/>
    <w:rsid w:val="00B6089B"/>
    <w:rsid w:val="00B675E6"/>
    <w:rsid w:val="00B74961"/>
    <w:rsid w:val="00B76596"/>
    <w:rsid w:val="00B817FF"/>
    <w:rsid w:val="00B818BA"/>
    <w:rsid w:val="00B82988"/>
    <w:rsid w:val="00B90F99"/>
    <w:rsid w:val="00B95812"/>
    <w:rsid w:val="00BC084D"/>
    <w:rsid w:val="00BD52DE"/>
    <w:rsid w:val="00BE0737"/>
    <w:rsid w:val="00BF59CD"/>
    <w:rsid w:val="00C04E56"/>
    <w:rsid w:val="00C05929"/>
    <w:rsid w:val="00C232D1"/>
    <w:rsid w:val="00C2678B"/>
    <w:rsid w:val="00C26BDF"/>
    <w:rsid w:val="00C31F7A"/>
    <w:rsid w:val="00C40EAB"/>
    <w:rsid w:val="00C53C15"/>
    <w:rsid w:val="00C62BC9"/>
    <w:rsid w:val="00C70853"/>
    <w:rsid w:val="00C84D8A"/>
    <w:rsid w:val="00C94A64"/>
    <w:rsid w:val="00CB1CBE"/>
    <w:rsid w:val="00CC475C"/>
    <w:rsid w:val="00CC5309"/>
    <w:rsid w:val="00CE099A"/>
    <w:rsid w:val="00CE2B4C"/>
    <w:rsid w:val="00CE4EDE"/>
    <w:rsid w:val="00CE58AB"/>
    <w:rsid w:val="00CE73D1"/>
    <w:rsid w:val="00CF3C4F"/>
    <w:rsid w:val="00D04575"/>
    <w:rsid w:val="00D10E13"/>
    <w:rsid w:val="00D16B4F"/>
    <w:rsid w:val="00D17103"/>
    <w:rsid w:val="00D22E20"/>
    <w:rsid w:val="00D24D68"/>
    <w:rsid w:val="00D364D4"/>
    <w:rsid w:val="00D53AD0"/>
    <w:rsid w:val="00D5654A"/>
    <w:rsid w:val="00D72386"/>
    <w:rsid w:val="00D84BE8"/>
    <w:rsid w:val="00D87AF0"/>
    <w:rsid w:val="00D94F0C"/>
    <w:rsid w:val="00D959AB"/>
    <w:rsid w:val="00DA388C"/>
    <w:rsid w:val="00DA48CF"/>
    <w:rsid w:val="00DD5CF3"/>
    <w:rsid w:val="00DD6D69"/>
    <w:rsid w:val="00DE28A3"/>
    <w:rsid w:val="00E0699D"/>
    <w:rsid w:val="00E36A55"/>
    <w:rsid w:val="00E372EC"/>
    <w:rsid w:val="00E45E03"/>
    <w:rsid w:val="00E46F9D"/>
    <w:rsid w:val="00E50685"/>
    <w:rsid w:val="00E5410F"/>
    <w:rsid w:val="00E54A76"/>
    <w:rsid w:val="00E62170"/>
    <w:rsid w:val="00E642A7"/>
    <w:rsid w:val="00E66729"/>
    <w:rsid w:val="00E73952"/>
    <w:rsid w:val="00E83FFB"/>
    <w:rsid w:val="00EA661D"/>
    <w:rsid w:val="00ED295C"/>
    <w:rsid w:val="00EE2CC1"/>
    <w:rsid w:val="00EE6D5E"/>
    <w:rsid w:val="00EF6848"/>
    <w:rsid w:val="00F0186E"/>
    <w:rsid w:val="00F05909"/>
    <w:rsid w:val="00F05C58"/>
    <w:rsid w:val="00F437DB"/>
    <w:rsid w:val="00F52718"/>
    <w:rsid w:val="00F66689"/>
    <w:rsid w:val="00F702DC"/>
    <w:rsid w:val="00F84130"/>
    <w:rsid w:val="00F9580B"/>
    <w:rsid w:val="00F96FBE"/>
    <w:rsid w:val="00F97311"/>
    <w:rsid w:val="00FA6D1C"/>
    <w:rsid w:val="00FC0091"/>
    <w:rsid w:val="00FC18BA"/>
    <w:rsid w:val="00FC4553"/>
    <w:rsid w:val="00FD0537"/>
    <w:rsid w:val="00FF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58AB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rsid w:val="00CE58AB"/>
    <w:pPr>
      <w:outlineLvl w:val="0"/>
    </w:pPr>
  </w:style>
  <w:style w:type="paragraph" w:styleId="2">
    <w:name w:val="heading 2"/>
    <w:basedOn w:val="Heading"/>
    <w:rsid w:val="00CE58AB"/>
    <w:pPr>
      <w:outlineLvl w:val="1"/>
    </w:pPr>
  </w:style>
  <w:style w:type="paragraph" w:styleId="3">
    <w:name w:val="heading 3"/>
    <w:basedOn w:val="Heading"/>
    <w:rsid w:val="00CE58AB"/>
    <w:pPr>
      <w:outlineLvl w:val="2"/>
    </w:pPr>
  </w:style>
  <w:style w:type="paragraph" w:styleId="4">
    <w:name w:val="heading 4"/>
    <w:basedOn w:val="Heading"/>
    <w:rsid w:val="00CE58A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E58AB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rsid w:val="00CE58AB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rsid w:val="00CE58AB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rsid w:val="00CE58AB"/>
  </w:style>
  <w:style w:type="paragraph" w:customStyle="1" w:styleId="OEM">
    <w:name w:val="Нормальный (OEM)"/>
    <w:basedOn w:val="Preformatted"/>
    <w:rsid w:val="00CE58AB"/>
  </w:style>
  <w:style w:type="paragraph" w:customStyle="1" w:styleId="a4">
    <w:name w:val="Утратил силу"/>
    <w:basedOn w:val="Standard"/>
    <w:rsid w:val="00CE58AB"/>
    <w:rPr>
      <w:strike/>
      <w:color w:val="666600"/>
    </w:rPr>
  </w:style>
  <w:style w:type="paragraph" w:customStyle="1" w:styleId="Textreference">
    <w:name w:val="Text (reference)"/>
    <w:basedOn w:val="Standard"/>
    <w:rsid w:val="00CE58AB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rsid w:val="00CE58AB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rsid w:val="00CE58AB"/>
    <w:pPr>
      <w:ind w:left="1612" w:hanging="892"/>
    </w:pPr>
  </w:style>
  <w:style w:type="paragraph" w:customStyle="1" w:styleId="a7">
    <w:name w:val="Прижатый влево"/>
    <w:basedOn w:val="Standard"/>
    <w:rsid w:val="00CE58AB"/>
    <w:pPr>
      <w:ind w:firstLine="0"/>
      <w:jc w:val="left"/>
    </w:pPr>
  </w:style>
  <w:style w:type="paragraph" w:customStyle="1" w:styleId="a8">
    <w:name w:val="Информация о версии"/>
    <w:basedOn w:val="Textreference"/>
    <w:rsid w:val="00CE58AB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rsid w:val="00CE58AB"/>
    <w:pPr>
      <w:ind w:left="139" w:hanging="139"/>
    </w:pPr>
  </w:style>
  <w:style w:type="paragraph" w:customStyle="1" w:styleId="aa">
    <w:name w:val="Информация об изменениях"/>
    <w:basedOn w:val="Standard"/>
    <w:rsid w:val="00CE58AB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  <w:rsid w:val="00CE58AB"/>
  </w:style>
  <w:style w:type="paragraph" w:customStyle="1" w:styleId="ac">
    <w:name w:val="Сноска"/>
    <w:basedOn w:val="Standard"/>
    <w:rsid w:val="00CE58AB"/>
    <w:rPr>
      <w:sz w:val="20"/>
    </w:rPr>
  </w:style>
  <w:style w:type="paragraph" w:styleId="ad">
    <w:name w:val="header"/>
    <w:basedOn w:val="a"/>
    <w:uiPriority w:val="99"/>
    <w:rsid w:val="00CE58A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uiPriority w:val="99"/>
    <w:rsid w:val="00CE58AB"/>
    <w:rPr>
      <w:rFonts w:ascii="Times New Roman" w:hAnsi="Times New Roman"/>
      <w:sz w:val="24"/>
    </w:rPr>
  </w:style>
  <w:style w:type="paragraph" w:styleId="af">
    <w:name w:val="footer"/>
    <w:basedOn w:val="a"/>
    <w:rsid w:val="00CE58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sid w:val="00CE58AB"/>
    <w:rPr>
      <w:rFonts w:ascii="Times New Roman" w:hAnsi="Times New Roman"/>
      <w:sz w:val="24"/>
    </w:rPr>
  </w:style>
  <w:style w:type="character" w:styleId="af1">
    <w:name w:val="Emphasis"/>
    <w:basedOn w:val="a0"/>
    <w:uiPriority w:val="20"/>
    <w:qFormat/>
    <w:rsid w:val="00CE58AB"/>
    <w:rPr>
      <w:i/>
      <w:iCs/>
    </w:rPr>
  </w:style>
  <w:style w:type="character" w:styleId="af2">
    <w:name w:val="Hyperlink"/>
    <w:basedOn w:val="a0"/>
    <w:rsid w:val="00CE58AB"/>
    <w:rPr>
      <w:color w:val="0000FF"/>
      <w:u w:val="single"/>
    </w:rPr>
  </w:style>
  <w:style w:type="paragraph" w:customStyle="1" w:styleId="s1">
    <w:name w:val="s_1"/>
    <w:basedOn w:val="a"/>
    <w:rsid w:val="00CE58AB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styleId="af3">
    <w:name w:val="No Spacing"/>
    <w:link w:val="af4"/>
    <w:uiPriority w:val="1"/>
    <w:qFormat/>
    <w:rsid w:val="00CE58AB"/>
    <w:pPr>
      <w:suppressAutoHyphens/>
    </w:pPr>
    <w:rPr>
      <w:rFonts w:ascii="Times New Roman" w:hAnsi="Times New Roman"/>
      <w:sz w:val="24"/>
    </w:rPr>
  </w:style>
  <w:style w:type="paragraph" w:customStyle="1" w:styleId="s16">
    <w:name w:val="s_16"/>
    <w:basedOn w:val="a"/>
    <w:rsid w:val="00CE58AB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styleId="af5">
    <w:name w:val="List Paragraph"/>
    <w:basedOn w:val="a"/>
    <w:rsid w:val="00CE58AB"/>
    <w:pPr>
      <w:ind w:left="720"/>
    </w:pPr>
  </w:style>
  <w:style w:type="character" w:customStyle="1" w:styleId="highlightsearch">
    <w:name w:val="highlightsearch"/>
    <w:basedOn w:val="a0"/>
    <w:rsid w:val="00CE58AB"/>
  </w:style>
  <w:style w:type="paragraph" w:customStyle="1" w:styleId="ConsNormal">
    <w:name w:val="ConsNormal"/>
    <w:rsid w:val="00D22E20"/>
    <w:pPr>
      <w:overflowPunct/>
      <w:autoSpaceDE/>
      <w:autoSpaceDN/>
      <w:ind w:firstLine="720"/>
      <w:textAlignment w:val="auto"/>
    </w:pPr>
    <w:rPr>
      <w:rFonts w:ascii="Arial" w:hAnsi="Arial"/>
      <w:kern w:val="0"/>
      <w:sz w:val="18"/>
      <w:szCs w:val="20"/>
    </w:rPr>
  </w:style>
  <w:style w:type="paragraph" w:customStyle="1" w:styleId="ConsTitle">
    <w:name w:val="ConsTitle"/>
    <w:rsid w:val="00D22E20"/>
    <w:pPr>
      <w:overflowPunct/>
      <w:adjustRightInd w:val="0"/>
      <w:ind w:right="19772"/>
      <w:textAlignment w:val="auto"/>
    </w:pPr>
    <w:rPr>
      <w:rFonts w:ascii="Arial" w:hAnsi="Arial" w:cs="Arial"/>
      <w:b/>
      <w:bCs/>
      <w:kern w:val="0"/>
      <w:sz w:val="16"/>
      <w:szCs w:val="16"/>
    </w:rPr>
  </w:style>
  <w:style w:type="paragraph" w:customStyle="1" w:styleId="ConsPlusNormal">
    <w:name w:val="ConsPlusNormal"/>
    <w:qFormat/>
    <w:rsid w:val="00D22E20"/>
    <w:pPr>
      <w:overflowPunct/>
      <w:adjustRightInd w:val="0"/>
      <w:ind w:firstLine="720"/>
      <w:textAlignment w:val="auto"/>
    </w:pPr>
    <w:rPr>
      <w:rFonts w:ascii="Arial" w:hAnsi="Arial" w:cs="Arial"/>
      <w:kern w:val="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3C25B2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3C25B2"/>
    <w:rPr>
      <w:rFonts w:ascii="Segoe UI" w:hAnsi="Segoe UI" w:cs="Segoe UI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80F28"/>
    <w:rPr>
      <w:color w:val="808080"/>
      <w:shd w:val="clear" w:color="auto" w:fill="E6E6E6"/>
    </w:rPr>
  </w:style>
  <w:style w:type="character" w:customStyle="1" w:styleId="af8">
    <w:name w:val="Гипертекстовая ссылка"/>
    <w:basedOn w:val="a0"/>
    <w:uiPriority w:val="99"/>
    <w:rsid w:val="007757FF"/>
    <w:rPr>
      <w:color w:val="106BBE"/>
    </w:rPr>
  </w:style>
  <w:style w:type="character" w:customStyle="1" w:styleId="af4">
    <w:name w:val="Без интервала Знак"/>
    <w:link w:val="af3"/>
    <w:uiPriority w:val="1"/>
    <w:rsid w:val="00391A5E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59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8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59AC3-5B1D-4B75-B5BC-654DECAE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4508</Words>
  <Characters>25697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SAMSUNG</cp:lastModifiedBy>
  <cp:revision>4</cp:revision>
  <cp:lastPrinted>2026-01-28T11:25:00Z</cp:lastPrinted>
  <dcterms:created xsi:type="dcterms:W3CDTF">2026-03-09T10:03:00Z</dcterms:created>
  <dcterms:modified xsi:type="dcterms:W3CDTF">2026-03-09T14:29:00Z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